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7D60" w14:textId="2E2B6867" w:rsidR="009E6206" w:rsidRDefault="00E40BDE">
      <w:pPr>
        <w:ind w:left="3480" w:right="3480"/>
        <w:rPr>
          <w:sz w:val="2"/>
        </w:rPr>
      </w:pPr>
      <w:r>
        <w:rPr>
          <w:noProof/>
        </w:rPr>
        <w:drawing>
          <wp:inline distT="0" distB="0" distL="0" distR="0" wp14:anchorId="55388C6D" wp14:editId="099B8434">
            <wp:extent cx="1691640" cy="975360"/>
            <wp:effectExtent l="0" t="0" r="0" b="0"/>
            <wp:docPr id="1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FBCCC" w14:textId="77777777" w:rsidR="009E6206" w:rsidRDefault="009E6206">
      <w:pPr>
        <w:spacing w:after="160" w:line="24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9E6206" w14:paraId="1EF90AC1" w14:textId="77777777">
        <w:tc>
          <w:tcPr>
            <w:tcW w:w="9620" w:type="dxa"/>
            <w:shd w:val="clear" w:color="666553" w:fill="666553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300A8765" w14:textId="77777777" w:rsidR="009E6206" w:rsidRDefault="00E40BDE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28"/>
                <w:lang w:val="fr-FR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8"/>
                <w:lang w:val="fr-FR"/>
              </w:rPr>
              <w:t>ACTE D'ENGAGEMENT</w:t>
            </w:r>
          </w:p>
        </w:tc>
      </w:tr>
    </w:tbl>
    <w:p w14:paraId="531E5884" w14:textId="77777777" w:rsidR="009E6206" w:rsidRDefault="00E40BDE">
      <w:pPr>
        <w:spacing w:line="240" w:lineRule="exact"/>
      </w:pPr>
      <w:r>
        <w:t xml:space="preserve"> </w:t>
      </w:r>
    </w:p>
    <w:p w14:paraId="4E36A7F4" w14:textId="77777777" w:rsidR="009E6206" w:rsidRDefault="009E6206">
      <w:pPr>
        <w:spacing w:after="120" w:line="240" w:lineRule="exact"/>
      </w:pPr>
    </w:p>
    <w:p w14:paraId="21D619FA" w14:textId="77777777" w:rsidR="009E6206" w:rsidRDefault="00E40BDE">
      <w:pPr>
        <w:spacing w:before="20"/>
        <w:jc w:val="center"/>
        <w:rPr>
          <w:rFonts w:ascii="Trebuchet MS" w:eastAsia="Trebuchet MS" w:hAnsi="Trebuchet MS" w:cs="Trebuchet MS"/>
          <w:b/>
          <w:color w:val="000000"/>
          <w:sz w:val="28"/>
          <w:lang w:val="fr-FR"/>
        </w:rPr>
      </w:pPr>
      <w:r>
        <w:rPr>
          <w:rFonts w:ascii="Trebuchet MS" w:eastAsia="Trebuchet MS" w:hAnsi="Trebuchet MS" w:cs="Trebuchet MS"/>
          <w:b/>
          <w:color w:val="000000"/>
          <w:sz w:val="28"/>
          <w:lang w:val="fr-FR"/>
        </w:rPr>
        <w:t>ACCORD-CADRE DE FOURNITURES COURANTES ET DE SERVICES</w:t>
      </w:r>
    </w:p>
    <w:p w14:paraId="2DAF5999" w14:textId="77777777" w:rsidR="009E6206" w:rsidRDefault="009E6206">
      <w:pPr>
        <w:spacing w:line="240" w:lineRule="exact"/>
      </w:pPr>
    </w:p>
    <w:p w14:paraId="3B0D0AE3" w14:textId="77777777" w:rsidR="009E6206" w:rsidRDefault="009E6206">
      <w:pPr>
        <w:spacing w:line="240" w:lineRule="exact"/>
      </w:pPr>
    </w:p>
    <w:p w14:paraId="7E678B2A" w14:textId="77777777" w:rsidR="009E6206" w:rsidRDefault="009E6206">
      <w:pPr>
        <w:spacing w:line="240" w:lineRule="exact"/>
      </w:pPr>
    </w:p>
    <w:p w14:paraId="6552CF41" w14:textId="77777777" w:rsidR="009E6206" w:rsidRDefault="009E6206">
      <w:pPr>
        <w:spacing w:line="240" w:lineRule="exact"/>
      </w:pPr>
    </w:p>
    <w:p w14:paraId="34E5DA57" w14:textId="77777777" w:rsidR="009E6206" w:rsidRDefault="009E6206">
      <w:pPr>
        <w:spacing w:line="240" w:lineRule="exact"/>
      </w:pPr>
    </w:p>
    <w:p w14:paraId="70F5FA65" w14:textId="77777777" w:rsidR="009E6206" w:rsidRDefault="009E6206">
      <w:pPr>
        <w:spacing w:line="240" w:lineRule="exact"/>
      </w:pPr>
    </w:p>
    <w:p w14:paraId="2793D6C6" w14:textId="77777777" w:rsidR="009E6206" w:rsidRDefault="009E6206">
      <w:pPr>
        <w:spacing w:line="240" w:lineRule="exact"/>
      </w:pPr>
    </w:p>
    <w:p w14:paraId="6DA33AED" w14:textId="77777777" w:rsidR="009E6206" w:rsidRDefault="009E6206">
      <w:pPr>
        <w:spacing w:after="180" w:line="240" w:lineRule="exact"/>
      </w:pPr>
    </w:p>
    <w:tbl>
      <w:tblPr>
        <w:tblW w:w="0" w:type="auto"/>
        <w:tblInd w:w="1260" w:type="dxa"/>
        <w:tblLayout w:type="fixed"/>
        <w:tblLook w:val="04A0" w:firstRow="1" w:lastRow="0" w:firstColumn="1" w:lastColumn="0" w:noHBand="0" w:noVBand="1"/>
      </w:tblPr>
      <w:tblGrid>
        <w:gridCol w:w="7100"/>
      </w:tblGrid>
      <w:tr w:rsidR="009E6206" w14:paraId="19817E86" w14:textId="77777777">
        <w:tc>
          <w:tcPr>
            <w:tcW w:w="7100" w:type="dxa"/>
            <w:tcBorders>
              <w:top w:val="single" w:sz="4" w:space="0" w:color="000000"/>
              <w:bottom w:val="single" w:sz="4" w:space="0" w:color="000000"/>
            </w:tcBorders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14:paraId="2A187D80" w14:textId="77777777" w:rsidR="009E6206" w:rsidRDefault="00E40BDE">
            <w:pPr>
              <w:spacing w:line="325" w:lineRule="exact"/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  <w:lang w:val="fr-FR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lang w:val="fr-FR"/>
              </w:rPr>
              <w:t>Transport des personnes (autocar)</w:t>
            </w:r>
          </w:p>
          <w:p w14:paraId="08936474" w14:textId="77777777" w:rsidR="009E6206" w:rsidRDefault="00E40BDE">
            <w:pPr>
              <w:spacing w:line="325" w:lineRule="exact"/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  <w:lang w:val="fr-FR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lang w:val="fr-FR"/>
              </w:rPr>
              <w:t>Lot n° ......................................</w:t>
            </w:r>
          </w:p>
        </w:tc>
      </w:tr>
    </w:tbl>
    <w:p w14:paraId="17DF9FFE" w14:textId="77777777" w:rsidR="009E6206" w:rsidRDefault="00E40BDE">
      <w:pPr>
        <w:spacing w:line="240" w:lineRule="exact"/>
      </w:pPr>
      <w:r>
        <w:t xml:space="preserve"> </w:t>
      </w:r>
    </w:p>
    <w:p w14:paraId="7909876C" w14:textId="77777777" w:rsidR="009E6206" w:rsidRDefault="009E6206">
      <w:pPr>
        <w:spacing w:line="240" w:lineRule="exact"/>
      </w:pPr>
    </w:p>
    <w:p w14:paraId="7D9D2441" w14:textId="77777777" w:rsidR="009E6206" w:rsidRDefault="009E6206">
      <w:pPr>
        <w:spacing w:line="240" w:lineRule="exact"/>
      </w:pPr>
    </w:p>
    <w:p w14:paraId="1084D2B8" w14:textId="77777777" w:rsidR="009E6206" w:rsidRDefault="009E6206">
      <w:pPr>
        <w:spacing w:line="240" w:lineRule="exact"/>
      </w:pPr>
    </w:p>
    <w:p w14:paraId="52948F1F" w14:textId="77777777" w:rsidR="009E6206" w:rsidRDefault="009E6206">
      <w:pPr>
        <w:spacing w:line="240" w:lineRule="exact"/>
      </w:pPr>
    </w:p>
    <w:p w14:paraId="28436D88" w14:textId="77777777" w:rsidR="009E6206" w:rsidRDefault="009E6206">
      <w:pPr>
        <w:spacing w:after="40" w:line="240" w:lineRule="exact"/>
      </w:pPr>
    </w:p>
    <w:p w14:paraId="3DCDC902" w14:textId="77777777" w:rsidR="009E6206" w:rsidRDefault="00E40BDE">
      <w:pPr>
        <w:spacing w:after="40"/>
        <w:ind w:left="1780" w:right="1680"/>
        <w:rPr>
          <w:rFonts w:ascii="Trebuchet MS" w:eastAsia="Trebuchet MS" w:hAnsi="Trebuchet MS" w:cs="Trebuchet MS"/>
          <w:color w:val="000000"/>
          <w:sz w:val="14"/>
          <w:lang w:val="fr-FR"/>
        </w:rPr>
      </w:pPr>
      <w:r>
        <w:rPr>
          <w:rFonts w:ascii="Trebuchet MS" w:eastAsia="Trebuchet MS" w:hAnsi="Trebuchet MS" w:cs="Trebuchet MS"/>
          <w:color w:val="000000"/>
          <w:sz w:val="14"/>
          <w:lang w:val="fr-FR"/>
        </w:rPr>
        <w:t>Cadre réservé à l'acheteur</w:t>
      </w:r>
    </w:p>
    <w:tbl>
      <w:tblPr>
        <w:tblW w:w="0" w:type="auto"/>
        <w:tblInd w:w="1780" w:type="dxa"/>
        <w:tblLayout w:type="fixed"/>
        <w:tblLook w:val="04A0" w:firstRow="1" w:lastRow="0" w:firstColumn="1" w:lastColumn="0" w:noHBand="0" w:noVBand="1"/>
      </w:tblPr>
      <w:tblGrid>
        <w:gridCol w:w="1940"/>
        <w:gridCol w:w="23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E6206" w14:paraId="343AD812" w14:textId="77777777">
        <w:trPr>
          <w:trHeight w:val="85"/>
        </w:trPr>
        <w:tc>
          <w:tcPr>
            <w:tcW w:w="19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19F6" w14:textId="77777777" w:rsidR="009E6206" w:rsidRDefault="00E40BDE">
            <w:pPr>
              <w:rPr>
                <w:rFonts w:ascii="Trebuchet MS" w:eastAsia="Trebuchet MS" w:hAnsi="Trebuchet MS" w:cs="Trebuchet MS"/>
                <w:b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lang w:val="fr-FR"/>
              </w:rPr>
              <w:t>CONTRAT N°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1A9BD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99A6A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5BDC9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E835E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25B3B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2B51C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AC260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F9020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8FEC2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217DE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A6CC1" w14:textId="77777777" w:rsidR="009E6206" w:rsidRDefault="009E6206">
            <w:pPr>
              <w:rPr>
                <w:sz w:val="2"/>
              </w:rPr>
            </w:pPr>
          </w:p>
        </w:tc>
      </w:tr>
      <w:tr w:rsidR="009E6206" w14:paraId="096EEEE0" w14:textId="77777777">
        <w:trPr>
          <w:trHeight w:val="265"/>
        </w:trPr>
        <w:tc>
          <w:tcPr>
            <w:tcW w:w="19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FE79B" w14:textId="77777777" w:rsidR="009E6206" w:rsidRDefault="009E6206"/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50092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  <w:right w:val="dashSmallGap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3C405" w14:textId="77777777" w:rsidR="009E6206" w:rsidRDefault="00E40BDE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dashSmallGap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3CBA2" w14:textId="77777777" w:rsidR="009E6206" w:rsidRDefault="00E40BDE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dashSmallGap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DB32" w14:textId="77777777" w:rsidR="009E6206" w:rsidRDefault="00E40BDE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dashSmallGap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0E2BB" w14:textId="77777777" w:rsidR="009E6206" w:rsidRDefault="00E40BDE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dashSmallGap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0A67" w14:textId="77777777" w:rsidR="009E6206" w:rsidRDefault="00E40BDE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dashSmallGap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15E5" w14:textId="77777777" w:rsidR="009E6206" w:rsidRDefault="00E40BDE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dashSmallGap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AB10" w14:textId="77777777" w:rsidR="009E6206" w:rsidRDefault="00E40BDE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dashSmallGap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597B" w14:textId="77777777" w:rsidR="009E6206" w:rsidRDefault="00E40BDE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dashSmallGap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A744" w14:textId="77777777" w:rsidR="009E6206" w:rsidRDefault="00E40BDE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9E8B" w14:textId="77777777" w:rsidR="009E6206" w:rsidRDefault="00E40BDE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</w:tr>
      <w:tr w:rsidR="009E6206" w14:paraId="5433088D" w14:textId="77777777">
        <w:trPr>
          <w:trHeight w:val="20"/>
        </w:trPr>
        <w:tc>
          <w:tcPr>
            <w:tcW w:w="19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EB993" w14:textId="77777777" w:rsidR="009E6206" w:rsidRDefault="009E6206"/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23111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12BF9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BE48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0AD4A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4E79F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67C47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A8E81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9B51D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619F6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ED918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B48C2" w14:textId="77777777" w:rsidR="009E6206" w:rsidRDefault="009E6206">
            <w:pPr>
              <w:rPr>
                <w:sz w:val="2"/>
              </w:rPr>
            </w:pPr>
          </w:p>
        </w:tc>
      </w:tr>
    </w:tbl>
    <w:p w14:paraId="44DBED67" w14:textId="77777777" w:rsidR="009E6206" w:rsidRDefault="00E40BDE">
      <w:pPr>
        <w:spacing w:after="40" w:line="240" w:lineRule="exact"/>
      </w:pPr>
      <w:r>
        <w:t xml:space="preserve"> </w:t>
      </w:r>
    </w:p>
    <w:tbl>
      <w:tblPr>
        <w:tblW w:w="0" w:type="auto"/>
        <w:tblInd w:w="1780" w:type="dxa"/>
        <w:tblLayout w:type="fixed"/>
        <w:tblLook w:val="04A0" w:firstRow="1" w:lastRow="0" w:firstColumn="1" w:lastColumn="0" w:noHBand="0" w:noVBand="1"/>
      </w:tblPr>
      <w:tblGrid>
        <w:gridCol w:w="1940"/>
        <w:gridCol w:w="20"/>
        <w:gridCol w:w="4200"/>
      </w:tblGrid>
      <w:tr w:rsidR="009E6206" w14:paraId="4CE837AE" w14:textId="77777777">
        <w:trPr>
          <w:trHeight w:val="385"/>
        </w:trPr>
        <w:tc>
          <w:tcPr>
            <w:tcW w:w="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5CA3" w14:textId="77777777" w:rsidR="009E6206" w:rsidRDefault="00E40BDE">
            <w:pPr>
              <w:rPr>
                <w:rFonts w:ascii="Trebuchet MS" w:eastAsia="Trebuchet MS" w:hAnsi="Trebuchet MS" w:cs="Trebuchet MS"/>
                <w:b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lang w:val="fr-FR"/>
              </w:rPr>
              <w:t>NOTIFIE LE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1B959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66E5" w14:textId="77777777" w:rsidR="009E6206" w:rsidRDefault="00E40BDE">
            <w:pPr>
              <w:rPr>
                <w:rFonts w:ascii="Trebuchet MS" w:eastAsia="Trebuchet MS" w:hAnsi="Trebuchet MS" w:cs="Trebuchet MS"/>
                <w:color w:val="000000"/>
                <w:sz w:val="16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lang w:val="fr-FR"/>
              </w:rPr>
              <w:t>....... ....... / ....... ....... / ....... ....... ....... .......</w:t>
            </w:r>
          </w:p>
        </w:tc>
      </w:tr>
    </w:tbl>
    <w:p w14:paraId="03ACFBE9" w14:textId="77777777" w:rsidR="009E6206" w:rsidRDefault="00E40BDE">
      <w:pPr>
        <w:spacing w:line="240" w:lineRule="exact"/>
      </w:pPr>
      <w:r>
        <w:t xml:space="preserve"> </w:t>
      </w:r>
    </w:p>
    <w:p w14:paraId="1E48CA20" w14:textId="77777777" w:rsidR="009E6206" w:rsidRDefault="009E6206">
      <w:pPr>
        <w:spacing w:after="100" w:line="240" w:lineRule="exact"/>
      </w:pPr>
    </w:p>
    <w:p w14:paraId="697EF51B" w14:textId="77777777" w:rsidR="009E6206" w:rsidRDefault="00E40BDE">
      <w:pPr>
        <w:spacing w:line="279" w:lineRule="exact"/>
        <w:jc w:val="center"/>
        <w:rPr>
          <w:rFonts w:ascii="Trebuchet MS" w:eastAsia="Trebuchet MS" w:hAnsi="Trebuchet MS" w:cs="Trebuchet MS"/>
          <w:color w:val="000000"/>
          <w:lang w:val="fr-FR"/>
        </w:rPr>
      </w:pPr>
      <w:r>
        <w:rPr>
          <w:rFonts w:ascii="Trebuchet MS" w:eastAsia="Trebuchet MS" w:hAnsi="Trebuchet MS" w:cs="Trebuchet MS"/>
          <w:b/>
          <w:color w:val="000000"/>
          <w:lang w:val="fr-FR"/>
        </w:rPr>
        <w:t xml:space="preserve">Communauté de Communes de la Région </w:t>
      </w:r>
      <w:proofErr w:type="spellStart"/>
      <w:r>
        <w:rPr>
          <w:rFonts w:ascii="Trebuchet MS" w:eastAsia="Trebuchet MS" w:hAnsi="Trebuchet MS" w:cs="Trebuchet MS"/>
          <w:b/>
          <w:color w:val="000000"/>
          <w:lang w:val="fr-FR"/>
        </w:rPr>
        <w:t>dAudruicq</w:t>
      </w:r>
      <w:proofErr w:type="spellEnd"/>
      <w:r>
        <w:rPr>
          <w:rFonts w:ascii="Trebuchet MS" w:eastAsia="Trebuchet MS" w:hAnsi="Trebuchet MS" w:cs="Trebuchet MS"/>
          <w:b/>
          <w:color w:val="000000"/>
          <w:lang w:val="fr-FR"/>
        </w:rPr>
        <w:t xml:space="preserve"> </w:t>
      </w:r>
    </w:p>
    <w:p w14:paraId="468DF196" w14:textId="77777777" w:rsidR="009E6206" w:rsidRDefault="00E40BDE">
      <w:pPr>
        <w:spacing w:line="279" w:lineRule="exact"/>
        <w:jc w:val="center"/>
        <w:rPr>
          <w:rFonts w:ascii="Trebuchet MS" w:eastAsia="Trebuchet MS" w:hAnsi="Trebuchet MS" w:cs="Trebuchet MS"/>
          <w:color w:val="000000"/>
          <w:lang w:val="fr-FR"/>
        </w:rPr>
      </w:pPr>
      <w:r>
        <w:rPr>
          <w:rFonts w:ascii="Trebuchet MS" w:eastAsia="Trebuchet MS" w:hAnsi="Trebuchet MS" w:cs="Trebuchet MS"/>
          <w:color w:val="000000"/>
          <w:lang w:val="fr-FR"/>
        </w:rPr>
        <w:t>66 PLACE DU GENERAL DE GAULLE</w:t>
      </w:r>
    </w:p>
    <w:p w14:paraId="4E79ED18" w14:textId="77777777" w:rsidR="009E6206" w:rsidRDefault="00E40BDE">
      <w:pPr>
        <w:spacing w:line="279" w:lineRule="exact"/>
        <w:jc w:val="center"/>
        <w:rPr>
          <w:rFonts w:ascii="Trebuchet MS" w:eastAsia="Trebuchet MS" w:hAnsi="Trebuchet MS" w:cs="Trebuchet MS"/>
          <w:color w:val="000000"/>
          <w:lang w:val="fr-FR"/>
        </w:rPr>
      </w:pPr>
      <w:r>
        <w:rPr>
          <w:rFonts w:ascii="Trebuchet MS" w:eastAsia="Trebuchet MS" w:hAnsi="Trebuchet MS" w:cs="Trebuchet MS"/>
          <w:color w:val="000000"/>
          <w:lang w:val="fr-FR"/>
        </w:rPr>
        <w:t>BP 4</w:t>
      </w:r>
    </w:p>
    <w:p w14:paraId="3689973F" w14:textId="77777777" w:rsidR="009E6206" w:rsidRDefault="00E40BDE">
      <w:pPr>
        <w:spacing w:line="279" w:lineRule="exact"/>
        <w:jc w:val="center"/>
        <w:rPr>
          <w:rFonts w:ascii="Trebuchet MS" w:eastAsia="Trebuchet MS" w:hAnsi="Trebuchet MS" w:cs="Trebuchet MS"/>
          <w:color w:val="000000"/>
          <w:lang w:val="fr-FR"/>
        </w:rPr>
      </w:pPr>
      <w:r>
        <w:rPr>
          <w:rFonts w:ascii="Trebuchet MS" w:eastAsia="Trebuchet MS" w:hAnsi="Trebuchet MS" w:cs="Trebuchet MS"/>
          <w:color w:val="000000"/>
          <w:lang w:val="fr-FR"/>
        </w:rPr>
        <w:t>62370 AUDRUICQ</w:t>
      </w:r>
    </w:p>
    <w:p w14:paraId="577C2A72" w14:textId="77777777" w:rsidR="009E6206" w:rsidRDefault="009E6206">
      <w:pPr>
        <w:spacing w:line="279" w:lineRule="exact"/>
        <w:jc w:val="center"/>
        <w:rPr>
          <w:rFonts w:ascii="Trebuchet MS" w:eastAsia="Trebuchet MS" w:hAnsi="Trebuchet MS" w:cs="Trebuchet MS"/>
          <w:color w:val="000000"/>
          <w:lang w:val="fr-FR"/>
        </w:rPr>
        <w:sectPr w:rsidR="009E6206">
          <w:pgSz w:w="11900" w:h="16840"/>
          <w:pgMar w:top="1400" w:right="1140" w:bottom="1440" w:left="1140" w:header="1400" w:footer="1440" w:gutter="0"/>
          <w:cols w:space="708"/>
        </w:sectPr>
      </w:pPr>
    </w:p>
    <w:p w14:paraId="51753A18" w14:textId="77777777" w:rsidR="009E6206" w:rsidRDefault="00E40BDE">
      <w:pPr>
        <w:spacing w:after="80"/>
        <w:jc w:val="center"/>
        <w:rPr>
          <w:rFonts w:ascii="Trebuchet MS" w:eastAsia="Trebuchet MS" w:hAnsi="Trebuchet MS" w:cs="Trebuchet MS"/>
          <w:b/>
          <w:color w:val="000000"/>
          <w:lang w:val="fr-FR"/>
        </w:rPr>
      </w:pPr>
      <w:r>
        <w:rPr>
          <w:rFonts w:ascii="Trebuchet MS" w:eastAsia="Trebuchet MS" w:hAnsi="Trebuchet MS" w:cs="Trebuchet MS"/>
          <w:b/>
          <w:color w:val="000000"/>
          <w:lang w:val="fr-FR"/>
        </w:rPr>
        <w:lastRenderedPageBreak/>
        <w:t>SOMMAIRE</w:t>
      </w:r>
    </w:p>
    <w:p w14:paraId="19428D07" w14:textId="77777777" w:rsidR="009E6206" w:rsidRDefault="009E6206">
      <w:pPr>
        <w:spacing w:after="80" w:line="240" w:lineRule="exact"/>
      </w:pPr>
    </w:p>
    <w:p w14:paraId="29290502" w14:textId="77777777" w:rsidR="009E6206" w:rsidRDefault="00E40BDE">
      <w:pPr>
        <w:pStyle w:val="TM1"/>
        <w:tabs>
          <w:tab w:val="right" w:leader="dot" w:pos="9610"/>
        </w:tabs>
        <w:rPr>
          <w:rFonts w:ascii="Calibri" w:hAnsi="Calibri"/>
          <w:noProof/>
          <w:sz w:val="22"/>
        </w:rPr>
      </w:pPr>
      <w:r>
        <w:rPr>
          <w:rFonts w:ascii="Trebuchet MS" w:eastAsia="Trebuchet MS" w:hAnsi="Trebuchet MS" w:cs="Trebuchet MS"/>
          <w:color w:val="000000"/>
          <w:sz w:val="22"/>
          <w:lang w:val="fr-FR"/>
        </w:rPr>
        <w:fldChar w:fldCharType="begin"/>
      </w:r>
      <w:r>
        <w:rPr>
          <w:rFonts w:ascii="Trebuchet MS" w:eastAsia="Trebuchet MS" w:hAnsi="Trebuchet MS" w:cs="Trebuchet MS"/>
          <w:color w:val="000000"/>
          <w:sz w:val="22"/>
          <w:lang w:val="fr-FR"/>
        </w:rPr>
        <w:instrText xml:space="preserve"> TOC </w:instrText>
      </w:r>
      <w:r>
        <w:rPr>
          <w:rFonts w:ascii="Trebuchet MS" w:eastAsia="Trebuchet MS" w:hAnsi="Trebuchet MS" w:cs="Trebuchet MS"/>
          <w:color w:val="000000"/>
          <w:sz w:val="22"/>
          <w:lang w:val="fr-FR"/>
        </w:rPr>
        <w:fldChar w:fldCharType="separate"/>
      </w:r>
      <w:r>
        <w:rPr>
          <w:rFonts w:ascii="Trebuchet MS" w:eastAsia="Trebuchet MS" w:hAnsi="Trebuchet MS" w:cs="Trebuchet MS"/>
          <w:color w:val="000000"/>
          <w:lang w:val="fr-FR"/>
        </w:rPr>
        <w:t>1 - Préambule : Liste des lots</w:t>
      </w:r>
      <w:r>
        <w:tab/>
      </w:r>
      <w:r>
        <w:fldChar w:fldCharType="begin"/>
      </w:r>
      <w:r>
        <w:instrText xml:space="preserve"> PAGEREF _Toc256000000 \h </w:instrText>
      </w:r>
      <w:r>
        <w:fldChar w:fldCharType="separate"/>
      </w:r>
      <w:r>
        <w:t>3</w:t>
      </w:r>
      <w:r>
        <w:fldChar w:fldCharType="end"/>
      </w:r>
    </w:p>
    <w:p w14:paraId="25B1F1CC" w14:textId="77777777" w:rsidR="009E6206" w:rsidRDefault="00E40BDE">
      <w:pPr>
        <w:pStyle w:val="TM1"/>
        <w:tabs>
          <w:tab w:val="right" w:leader="dot" w:pos="9610"/>
        </w:tabs>
        <w:rPr>
          <w:rFonts w:ascii="Calibri" w:hAnsi="Calibri"/>
          <w:noProof/>
          <w:sz w:val="22"/>
        </w:rPr>
      </w:pPr>
      <w:r>
        <w:rPr>
          <w:rFonts w:ascii="Trebuchet MS" w:eastAsia="Trebuchet MS" w:hAnsi="Trebuchet MS" w:cs="Trebuchet MS"/>
          <w:color w:val="000000"/>
          <w:lang w:val="fr-FR"/>
        </w:rPr>
        <w:t>2 - Identification de l'acheteur</w:t>
      </w:r>
      <w:r>
        <w:tab/>
      </w:r>
      <w:r>
        <w:fldChar w:fldCharType="begin"/>
      </w:r>
      <w:r>
        <w:instrText xml:space="preserve"> PAGEREF _Toc256000001 \h </w:instrText>
      </w:r>
      <w:r>
        <w:fldChar w:fldCharType="separate"/>
      </w:r>
      <w:r>
        <w:t>4</w:t>
      </w:r>
      <w:r>
        <w:fldChar w:fldCharType="end"/>
      </w:r>
    </w:p>
    <w:p w14:paraId="3695F14E" w14:textId="77777777" w:rsidR="009E6206" w:rsidRDefault="00E40BDE">
      <w:pPr>
        <w:pStyle w:val="TM1"/>
        <w:tabs>
          <w:tab w:val="right" w:leader="dot" w:pos="9610"/>
        </w:tabs>
        <w:rPr>
          <w:rFonts w:ascii="Calibri" w:hAnsi="Calibri"/>
          <w:noProof/>
          <w:sz w:val="22"/>
        </w:rPr>
      </w:pPr>
      <w:r>
        <w:rPr>
          <w:rFonts w:ascii="Trebuchet MS" w:eastAsia="Trebuchet MS" w:hAnsi="Trebuchet MS" w:cs="Trebuchet MS"/>
          <w:color w:val="000000"/>
          <w:lang w:val="fr-FR"/>
        </w:rPr>
        <w:t>3 - Identification du co-contractant</w:t>
      </w:r>
      <w:r>
        <w:tab/>
      </w:r>
      <w:r>
        <w:fldChar w:fldCharType="begin"/>
      </w:r>
      <w:r>
        <w:instrText xml:space="preserve"> PAGEREF _Toc256000002 \h </w:instrText>
      </w:r>
      <w:r>
        <w:fldChar w:fldCharType="separate"/>
      </w:r>
      <w:r>
        <w:t>4</w:t>
      </w:r>
      <w:r>
        <w:fldChar w:fldCharType="end"/>
      </w:r>
    </w:p>
    <w:p w14:paraId="31572124" w14:textId="77777777" w:rsidR="009E6206" w:rsidRDefault="00E40BDE">
      <w:pPr>
        <w:pStyle w:val="TM1"/>
        <w:tabs>
          <w:tab w:val="right" w:leader="dot" w:pos="9610"/>
        </w:tabs>
        <w:rPr>
          <w:rFonts w:ascii="Calibri" w:hAnsi="Calibri"/>
          <w:noProof/>
          <w:sz w:val="22"/>
        </w:rPr>
      </w:pPr>
      <w:r>
        <w:rPr>
          <w:rFonts w:ascii="Trebuchet MS" w:eastAsia="Trebuchet MS" w:hAnsi="Trebuchet MS" w:cs="Trebuchet MS"/>
          <w:color w:val="000000"/>
          <w:lang w:val="fr-FR"/>
        </w:rPr>
        <w:t>4 - Dispositions générales</w:t>
      </w:r>
      <w:r>
        <w:tab/>
      </w:r>
      <w:r>
        <w:fldChar w:fldCharType="begin"/>
      </w:r>
      <w:r>
        <w:instrText xml:space="preserve"> PAGEREF _Toc256000003 \h </w:instrText>
      </w:r>
      <w:r>
        <w:fldChar w:fldCharType="separate"/>
      </w:r>
      <w:r>
        <w:t>6</w:t>
      </w:r>
      <w:r>
        <w:fldChar w:fldCharType="end"/>
      </w:r>
    </w:p>
    <w:p w14:paraId="769F39D1" w14:textId="77777777" w:rsidR="009E6206" w:rsidRDefault="00E40BDE">
      <w:pPr>
        <w:pStyle w:val="TM2"/>
        <w:tabs>
          <w:tab w:val="right" w:leader="dot" w:pos="9610"/>
        </w:tabs>
        <w:rPr>
          <w:rFonts w:ascii="Calibri" w:hAnsi="Calibri"/>
          <w:noProof/>
          <w:sz w:val="22"/>
        </w:rPr>
      </w:pPr>
      <w:r>
        <w:rPr>
          <w:rFonts w:ascii="Trebuchet MS" w:eastAsia="Trebuchet MS" w:hAnsi="Trebuchet MS" w:cs="Trebuchet MS"/>
          <w:color w:val="000000"/>
          <w:lang w:val="fr-FR"/>
        </w:rPr>
        <w:t>4.1 - Objet</w:t>
      </w:r>
      <w:r>
        <w:tab/>
      </w:r>
      <w:r>
        <w:fldChar w:fldCharType="begin"/>
      </w:r>
      <w:r>
        <w:instrText xml:space="preserve"> PAGEREF _Toc256000004 \h </w:instrText>
      </w:r>
      <w:r>
        <w:fldChar w:fldCharType="separate"/>
      </w:r>
      <w:r>
        <w:t>6</w:t>
      </w:r>
      <w:r>
        <w:fldChar w:fldCharType="end"/>
      </w:r>
    </w:p>
    <w:p w14:paraId="5579FBAA" w14:textId="77777777" w:rsidR="009E6206" w:rsidRDefault="00E40BDE">
      <w:pPr>
        <w:pStyle w:val="TM2"/>
        <w:tabs>
          <w:tab w:val="right" w:leader="dot" w:pos="9610"/>
        </w:tabs>
        <w:rPr>
          <w:rFonts w:ascii="Calibri" w:hAnsi="Calibri"/>
          <w:noProof/>
          <w:sz w:val="22"/>
        </w:rPr>
      </w:pPr>
      <w:r>
        <w:rPr>
          <w:rFonts w:ascii="Trebuchet MS" w:eastAsia="Trebuchet MS" w:hAnsi="Trebuchet MS" w:cs="Trebuchet MS"/>
          <w:color w:val="000000"/>
          <w:lang w:val="fr-FR"/>
        </w:rPr>
        <w:t>4.2 - Mode de passation</w:t>
      </w:r>
      <w:r>
        <w:tab/>
      </w:r>
      <w:r>
        <w:fldChar w:fldCharType="begin"/>
      </w:r>
      <w:r>
        <w:instrText xml:space="preserve"> PAGEREF _Toc256000005 \h </w:instrText>
      </w:r>
      <w:r>
        <w:fldChar w:fldCharType="separate"/>
      </w:r>
      <w:r>
        <w:t>6</w:t>
      </w:r>
      <w:r>
        <w:fldChar w:fldCharType="end"/>
      </w:r>
    </w:p>
    <w:p w14:paraId="43B88299" w14:textId="77777777" w:rsidR="009E6206" w:rsidRDefault="00E40BDE">
      <w:pPr>
        <w:pStyle w:val="TM2"/>
        <w:tabs>
          <w:tab w:val="right" w:leader="dot" w:pos="9610"/>
        </w:tabs>
        <w:rPr>
          <w:rFonts w:ascii="Calibri" w:hAnsi="Calibri"/>
          <w:noProof/>
          <w:sz w:val="22"/>
        </w:rPr>
      </w:pPr>
      <w:r>
        <w:rPr>
          <w:rFonts w:ascii="Trebuchet MS" w:eastAsia="Trebuchet MS" w:hAnsi="Trebuchet MS" w:cs="Trebuchet MS"/>
          <w:color w:val="000000"/>
          <w:lang w:val="fr-FR"/>
        </w:rPr>
        <w:t>4.3 - Forme de contrat</w:t>
      </w:r>
      <w:r>
        <w:tab/>
      </w:r>
      <w:r>
        <w:fldChar w:fldCharType="begin"/>
      </w:r>
      <w:r>
        <w:instrText xml:space="preserve"> PAGEREF _Toc256000006 \h </w:instrText>
      </w:r>
      <w:r>
        <w:fldChar w:fldCharType="separate"/>
      </w:r>
      <w:r>
        <w:t>6</w:t>
      </w:r>
      <w:r>
        <w:fldChar w:fldCharType="end"/>
      </w:r>
    </w:p>
    <w:p w14:paraId="1876F942" w14:textId="77777777" w:rsidR="009E6206" w:rsidRDefault="00E40BDE">
      <w:pPr>
        <w:pStyle w:val="TM1"/>
        <w:tabs>
          <w:tab w:val="right" w:leader="dot" w:pos="9610"/>
        </w:tabs>
        <w:rPr>
          <w:rFonts w:ascii="Calibri" w:hAnsi="Calibri"/>
          <w:noProof/>
          <w:sz w:val="22"/>
        </w:rPr>
      </w:pPr>
      <w:r>
        <w:rPr>
          <w:rFonts w:ascii="Trebuchet MS" w:eastAsia="Trebuchet MS" w:hAnsi="Trebuchet MS" w:cs="Trebuchet MS"/>
          <w:color w:val="000000"/>
          <w:lang w:val="fr-FR"/>
        </w:rPr>
        <w:t>5 - Prix</w:t>
      </w:r>
      <w:r>
        <w:tab/>
      </w:r>
      <w:r>
        <w:fldChar w:fldCharType="begin"/>
      </w:r>
      <w:r>
        <w:instrText xml:space="preserve"> PAGEREF _Toc256000007 \h </w:instrText>
      </w:r>
      <w:r>
        <w:fldChar w:fldCharType="separate"/>
      </w:r>
      <w:r>
        <w:t>6</w:t>
      </w:r>
      <w:r>
        <w:fldChar w:fldCharType="end"/>
      </w:r>
    </w:p>
    <w:p w14:paraId="27450C01" w14:textId="77777777" w:rsidR="009E6206" w:rsidRDefault="00E40BDE">
      <w:pPr>
        <w:pStyle w:val="TM1"/>
        <w:tabs>
          <w:tab w:val="right" w:leader="dot" w:pos="9610"/>
        </w:tabs>
        <w:rPr>
          <w:rFonts w:ascii="Calibri" w:hAnsi="Calibri"/>
          <w:noProof/>
          <w:sz w:val="22"/>
        </w:rPr>
      </w:pPr>
      <w:r>
        <w:rPr>
          <w:rFonts w:ascii="Trebuchet MS" w:eastAsia="Trebuchet MS" w:hAnsi="Trebuchet MS" w:cs="Trebuchet MS"/>
          <w:color w:val="000000"/>
          <w:lang w:val="fr-FR"/>
        </w:rPr>
        <w:t>6 - Durée de l'accord-cadre</w:t>
      </w:r>
      <w:r>
        <w:tab/>
      </w:r>
      <w:r>
        <w:fldChar w:fldCharType="begin"/>
      </w:r>
      <w:r>
        <w:instrText xml:space="preserve"> PAGEREF _Toc256000008 \h </w:instrText>
      </w:r>
      <w:r>
        <w:fldChar w:fldCharType="separate"/>
      </w:r>
      <w:r>
        <w:t>6</w:t>
      </w:r>
      <w:r>
        <w:fldChar w:fldCharType="end"/>
      </w:r>
    </w:p>
    <w:p w14:paraId="1EEA5097" w14:textId="77777777" w:rsidR="009E6206" w:rsidRDefault="00E40BDE">
      <w:pPr>
        <w:pStyle w:val="TM1"/>
        <w:tabs>
          <w:tab w:val="right" w:leader="dot" w:pos="9610"/>
        </w:tabs>
        <w:rPr>
          <w:rFonts w:ascii="Calibri" w:hAnsi="Calibri"/>
          <w:noProof/>
          <w:sz w:val="22"/>
        </w:rPr>
      </w:pPr>
      <w:r>
        <w:rPr>
          <w:rFonts w:ascii="Trebuchet MS" w:eastAsia="Trebuchet MS" w:hAnsi="Trebuchet MS" w:cs="Trebuchet MS"/>
          <w:color w:val="000000"/>
          <w:lang w:val="fr-FR"/>
        </w:rPr>
        <w:t>7 - Paiement</w:t>
      </w:r>
      <w:r>
        <w:tab/>
      </w:r>
      <w:r>
        <w:fldChar w:fldCharType="begin"/>
      </w:r>
      <w:r>
        <w:instrText xml:space="preserve"> PAGEREF _Toc256000009 \h </w:instrText>
      </w:r>
      <w:r>
        <w:fldChar w:fldCharType="separate"/>
      </w:r>
      <w:r>
        <w:t>6</w:t>
      </w:r>
      <w:r>
        <w:fldChar w:fldCharType="end"/>
      </w:r>
    </w:p>
    <w:p w14:paraId="1E227C9C" w14:textId="77777777" w:rsidR="009E6206" w:rsidRDefault="00E40BDE">
      <w:pPr>
        <w:pStyle w:val="TM1"/>
        <w:tabs>
          <w:tab w:val="right" w:leader="dot" w:pos="9610"/>
        </w:tabs>
        <w:rPr>
          <w:rFonts w:ascii="Calibri" w:hAnsi="Calibri"/>
          <w:noProof/>
          <w:sz w:val="22"/>
        </w:rPr>
      </w:pPr>
      <w:r>
        <w:rPr>
          <w:rFonts w:ascii="Trebuchet MS" w:eastAsia="Trebuchet MS" w:hAnsi="Trebuchet MS" w:cs="Trebuchet MS"/>
          <w:color w:val="000000"/>
          <w:lang w:val="fr-FR"/>
        </w:rPr>
        <w:t>8 - Avance</w:t>
      </w:r>
      <w:r>
        <w:tab/>
      </w:r>
      <w:r>
        <w:fldChar w:fldCharType="begin"/>
      </w:r>
      <w:r>
        <w:instrText xml:space="preserve"> PAGEREF _Toc256000010 \h </w:instrText>
      </w:r>
      <w:r>
        <w:fldChar w:fldCharType="separate"/>
      </w:r>
      <w:r>
        <w:t>8</w:t>
      </w:r>
      <w:r>
        <w:fldChar w:fldCharType="end"/>
      </w:r>
    </w:p>
    <w:p w14:paraId="2C1338A7" w14:textId="77777777" w:rsidR="009E6206" w:rsidRDefault="00E40BDE">
      <w:pPr>
        <w:pStyle w:val="TM1"/>
        <w:tabs>
          <w:tab w:val="right" w:leader="dot" w:pos="9610"/>
        </w:tabs>
        <w:rPr>
          <w:rFonts w:ascii="Calibri" w:hAnsi="Calibri"/>
          <w:noProof/>
          <w:sz w:val="22"/>
        </w:rPr>
      </w:pPr>
      <w:r>
        <w:rPr>
          <w:rFonts w:ascii="Trebuchet MS" w:eastAsia="Trebuchet MS" w:hAnsi="Trebuchet MS" w:cs="Trebuchet MS"/>
          <w:color w:val="000000"/>
          <w:lang w:val="fr-FR"/>
        </w:rPr>
        <w:t>9 - Nomenclature(s)</w:t>
      </w:r>
      <w:r>
        <w:tab/>
      </w:r>
      <w:r>
        <w:fldChar w:fldCharType="begin"/>
      </w:r>
      <w:r>
        <w:instrText xml:space="preserve"> PAGEREF _Toc256000011 \h </w:instrText>
      </w:r>
      <w:r>
        <w:fldChar w:fldCharType="separate"/>
      </w:r>
      <w:r>
        <w:t>8</w:t>
      </w:r>
      <w:r>
        <w:fldChar w:fldCharType="end"/>
      </w:r>
    </w:p>
    <w:p w14:paraId="7871192F" w14:textId="77777777" w:rsidR="009E6206" w:rsidRDefault="00E40BDE">
      <w:pPr>
        <w:pStyle w:val="TM1"/>
        <w:tabs>
          <w:tab w:val="right" w:leader="dot" w:pos="9610"/>
        </w:tabs>
        <w:rPr>
          <w:rFonts w:ascii="Calibri" w:hAnsi="Calibri"/>
          <w:noProof/>
          <w:sz w:val="22"/>
        </w:rPr>
      </w:pPr>
      <w:r>
        <w:rPr>
          <w:rFonts w:ascii="Trebuchet MS" w:eastAsia="Trebuchet MS" w:hAnsi="Trebuchet MS" w:cs="Trebuchet MS"/>
          <w:color w:val="000000"/>
          <w:lang w:val="fr-FR"/>
        </w:rPr>
        <w:t>10 - Signature</w:t>
      </w:r>
      <w:r>
        <w:tab/>
      </w:r>
      <w:r>
        <w:fldChar w:fldCharType="begin"/>
      </w:r>
      <w:r>
        <w:instrText xml:space="preserve"> PAGEREF _Toc256000012 \h </w:instrText>
      </w:r>
      <w:r>
        <w:fldChar w:fldCharType="separate"/>
      </w:r>
      <w:r>
        <w:t>8</w:t>
      </w:r>
      <w:r>
        <w:fldChar w:fldCharType="end"/>
      </w:r>
    </w:p>
    <w:p w14:paraId="25E01AF5" w14:textId="77777777" w:rsidR="009E6206" w:rsidRDefault="00E40BDE">
      <w:pPr>
        <w:pStyle w:val="TM1"/>
        <w:tabs>
          <w:tab w:val="right" w:leader="dot" w:pos="9610"/>
        </w:tabs>
        <w:rPr>
          <w:rFonts w:ascii="Calibri" w:hAnsi="Calibri"/>
          <w:noProof/>
          <w:sz w:val="22"/>
        </w:rPr>
      </w:pPr>
      <w:r>
        <w:rPr>
          <w:rFonts w:ascii="Trebuchet MS" w:eastAsia="Trebuchet MS" w:hAnsi="Trebuchet MS" w:cs="Trebuchet MS"/>
          <w:color w:val="000000"/>
          <w:lang w:val="fr-FR"/>
        </w:rPr>
        <w:t>ANNEXE N° 1 : DÉSIGNATION DES CO-TRAITANTS ET RÉPARTITION DES PRESTATIONS</w:t>
      </w:r>
      <w:r>
        <w:tab/>
      </w:r>
      <w:r>
        <w:fldChar w:fldCharType="begin"/>
      </w:r>
      <w:r>
        <w:instrText xml:space="preserve"> PAGEREF _Toc256000013 \h </w:instrText>
      </w:r>
      <w:r>
        <w:fldChar w:fldCharType="separate"/>
      </w:r>
      <w:r>
        <w:t>10</w:t>
      </w:r>
      <w:r>
        <w:fldChar w:fldCharType="end"/>
      </w:r>
    </w:p>
    <w:p w14:paraId="2176FEA6" w14:textId="77777777" w:rsidR="009E6206" w:rsidRDefault="00E40BDE">
      <w:pPr>
        <w:spacing w:after="100"/>
        <w:rPr>
          <w:rFonts w:ascii="Trebuchet MS" w:eastAsia="Trebuchet MS" w:hAnsi="Trebuchet MS" w:cs="Trebuchet MS"/>
          <w:color w:val="000000"/>
          <w:sz w:val="22"/>
          <w:lang w:val="fr-FR"/>
        </w:rPr>
        <w:sectPr w:rsidR="009E6206">
          <w:pgSz w:w="11900" w:h="16840"/>
          <w:pgMar w:top="1140" w:right="1140" w:bottom="1440" w:left="1140" w:header="1140" w:footer="1440" w:gutter="0"/>
          <w:cols w:space="708"/>
        </w:sectPr>
      </w:pPr>
      <w:r>
        <w:rPr>
          <w:rFonts w:ascii="Trebuchet MS" w:eastAsia="Trebuchet MS" w:hAnsi="Trebuchet MS" w:cs="Trebuchet MS"/>
          <w:color w:val="000000"/>
          <w:sz w:val="22"/>
          <w:lang w:val="fr-FR"/>
        </w:rPr>
        <w:fldChar w:fldCharType="end"/>
      </w:r>
    </w:p>
    <w:p w14:paraId="6D13F161" w14:textId="77777777" w:rsidR="009E6206" w:rsidRDefault="00E40BDE">
      <w:pPr>
        <w:pStyle w:val="Titre1"/>
        <w:spacing w:after="140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0" w:name="ArtL1_AE-3-A1"/>
      <w:bookmarkStart w:id="1" w:name="_Toc256000000"/>
      <w:bookmarkEnd w:id="0"/>
      <w:r>
        <w:rPr>
          <w:rFonts w:ascii="Trebuchet MS" w:eastAsia="Trebuchet MS" w:hAnsi="Trebuchet MS" w:cs="Trebuchet MS"/>
          <w:color w:val="000000"/>
          <w:sz w:val="28"/>
          <w:lang w:val="fr-FR"/>
        </w:rPr>
        <w:lastRenderedPageBreak/>
        <w:t>1 - Préambule : Liste des lots</w:t>
      </w:r>
      <w:bookmarkEnd w:id="1"/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1800"/>
        <w:gridCol w:w="6800"/>
      </w:tblGrid>
      <w:tr w:rsidR="009E6206" w14:paraId="68764C3F" w14:textId="77777777">
        <w:trPr>
          <w:trHeight w:val="325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01697" w14:textId="77777777" w:rsidR="009E6206" w:rsidRDefault="00E40BDE">
            <w:pPr>
              <w:spacing w:before="4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Lot(s)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F7E8A" w14:textId="77777777" w:rsidR="009E6206" w:rsidRDefault="00E40BDE">
            <w:pPr>
              <w:spacing w:before="4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Désignation</w:t>
            </w:r>
          </w:p>
        </w:tc>
      </w:tr>
      <w:tr w:rsidR="009E6206" w14:paraId="71C714CC" w14:textId="77777777">
        <w:trPr>
          <w:trHeight w:val="385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7FE1B" w14:textId="77777777" w:rsidR="009E6206" w:rsidRDefault="00E40BDE">
            <w:pPr>
              <w:spacing w:before="80" w:after="20"/>
              <w:ind w:left="40" w:right="4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01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16E4" w14:textId="77777777" w:rsidR="009E6206" w:rsidRDefault="00E40BDE">
            <w:pPr>
              <w:spacing w:before="80" w:after="2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Transports écoles - piscine</w:t>
            </w:r>
          </w:p>
        </w:tc>
      </w:tr>
      <w:tr w:rsidR="009E6206" w14:paraId="5E3AB215" w14:textId="77777777">
        <w:trPr>
          <w:trHeight w:val="385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CC7E" w14:textId="77777777" w:rsidR="009E6206" w:rsidRDefault="00E40BDE">
            <w:pPr>
              <w:spacing w:before="80" w:after="20"/>
              <w:ind w:left="40" w:right="4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02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2FDAD" w14:textId="77777777" w:rsidR="009E6206" w:rsidRDefault="00E40BDE">
            <w:pPr>
              <w:spacing w:before="80" w:after="2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Transports ponctuels divers</w:t>
            </w:r>
          </w:p>
        </w:tc>
      </w:tr>
    </w:tbl>
    <w:p w14:paraId="72BAAA8F" w14:textId="77777777" w:rsidR="009E6206" w:rsidRDefault="00E40BDE">
      <w:pPr>
        <w:pStyle w:val="Titre1"/>
        <w:spacing w:after="140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2" w:name="ArtL1_AE-3-A2"/>
      <w:bookmarkStart w:id="3" w:name="_Toc256000001"/>
      <w:bookmarkEnd w:id="2"/>
      <w:r>
        <w:rPr>
          <w:rFonts w:ascii="Trebuchet MS" w:eastAsia="Trebuchet MS" w:hAnsi="Trebuchet MS" w:cs="Trebuchet MS"/>
          <w:color w:val="000000"/>
          <w:sz w:val="28"/>
          <w:lang w:val="fr-FR"/>
        </w:rPr>
        <w:t>2 - Identification de l'acheteur</w:t>
      </w:r>
      <w:bookmarkEnd w:id="3"/>
    </w:p>
    <w:p w14:paraId="7E2E3086" w14:textId="77777777" w:rsidR="009E6206" w:rsidRDefault="00E40BDE">
      <w:pPr>
        <w:pStyle w:val="ParagrapheIndent1"/>
        <w:spacing w:after="24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Nom de l'organisme : Communauté de Communes de la Région d’Audruicq</w:t>
      </w:r>
    </w:p>
    <w:p w14:paraId="4D087931" w14:textId="1B474F7B" w:rsidR="009E6206" w:rsidRDefault="00E40BDE">
      <w:pPr>
        <w:pStyle w:val="ParagrapheIndent1"/>
        <w:spacing w:after="240"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Personne habilitée à donner les renseignements relatifs aux nantissements et cessions de créances : Monsieur CREPIN Pascal, Secrétaire Général</w:t>
      </w:r>
    </w:p>
    <w:p w14:paraId="591E3806" w14:textId="77777777" w:rsidR="009E6206" w:rsidRDefault="00E40BDE">
      <w:pPr>
        <w:pStyle w:val="ParagrapheIndent1"/>
        <w:spacing w:after="24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Ordonnateur : Madame la Présidente</w:t>
      </w:r>
    </w:p>
    <w:p w14:paraId="7758153E" w14:textId="46952B0F" w:rsidR="009E6206" w:rsidRDefault="00E40BDE">
      <w:pPr>
        <w:pStyle w:val="ParagrapheIndent1"/>
        <w:spacing w:after="24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Comptable assignataire des paiements : Service de Gestion Comptable (SGC) Calais,</w:t>
      </w:r>
    </w:p>
    <w:p w14:paraId="0933EE47" w14:textId="77777777" w:rsidR="009E6206" w:rsidRDefault="00E40BDE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Imputation budgétaire :</w:t>
      </w:r>
    </w:p>
    <w:p w14:paraId="2848CBEC" w14:textId="77777777" w:rsidR="009E6206" w:rsidRDefault="009E6206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00"/>
        <w:gridCol w:w="7600"/>
      </w:tblGrid>
      <w:tr w:rsidR="009E6206" w14:paraId="3078824D" w14:textId="77777777">
        <w:trPr>
          <w:trHeight w:val="385"/>
        </w:trPr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3E412" w14:textId="77777777" w:rsidR="009E6206" w:rsidRDefault="00E40BDE">
            <w:pPr>
              <w:spacing w:before="80" w:after="2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Budget</w:t>
            </w:r>
          </w:p>
        </w:tc>
        <w:tc>
          <w:tcPr>
            <w:tcW w:w="7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13704" w14:textId="77777777" w:rsidR="009E6206" w:rsidRDefault="00E40BDE">
            <w:pPr>
              <w:spacing w:before="80" w:after="2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BP - Budget principal</w:t>
            </w:r>
          </w:p>
        </w:tc>
      </w:tr>
      <w:tr w:rsidR="009E6206" w14:paraId="17A774FD" w14:textId="77777777">
        <w:trPr>
          <w:trHeight w:val="385"/>
        </w:trPr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B828A" w14:textId="77777777" w:rsidR="009E6206" w:rsidRDefault="00E40BDE">
            <w:pPr>
              <w:spacing w:before="80" w:after="2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Exercice</w:t>
            </w:r>
          </w:p>
        </w:tc>
        <w:tc>
          <w:tcPr>
            <w:tcW w:w="7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BB550" w14:textId="77777777" w:rsidR="009E6206" w:rsidRDefault="00E40BDE">
            <w:pPr>
              <w:spacing w:before="80" w:after="2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2023</w:t>
            </w:r>
          </w:p>
        </w:tc>
      </w:tr>
    </w:tbl>
    <w:p w14:paraId="0E3FC6DC" w14:textId="77777777" w:rsidR="009E6206" w:rsidRDefault="00E40BDE">
      <w:pPr>
        <w:spacing w:after="220" w:line="240" w:lineRule="exact"/>
      </w:pPr>
      <w:r>
        <w:t xml:space="preserve"> </w:t>
      </w:r>
    </w:p>
    <w:p w14:paraId="3FBC9B32" w14:textId="77777777" w:rsidR="009E6206" w:rsidRDefault="00E40BDE">
      <w:pPr>
        <w:pStyle w:val="Titre1"/>
        <w:spacing w:after="140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4" w:name="ArtL1_AE-3-A3"/>
      <w:bookmarkStart w:id="5" w:name="_Toc256000002"/>
      <w:bookmarkEnd w:id="4"/>
      <w:r>
        <w:rPr>
          <w:rFonts w:ascii="Trebuchet MS" w:eastAsia="Trebuchet MS" w:hAnsi="Trebuchet MS" w:cs="Trebuchet MS"/>
          <w:color w:val="000000"/>
          <w:sz w:val="28"/>
          <w:lang w:val="fr-FR"/>
        </w:rPr>
        <w:t>3 - Identification du co-contractant</w:t>
      </w:r>
      <w:bookmarkEnd w:id="5"/>
    </w:p>
    <w:p w14:paraId="419AAC9F" w14:textId="77777777" w:rsidR="009E6206" w:rsidRDefault="00E40BDE">
      <w:pPr>
        <w:pStyle w:val="ParagrapheIndent1"/>
        <w:spacing w:after="240"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Après avoir pris connaissance des pièces constitutives de l'accord-cadre indiquées à l'article "pièces contractuelles" du Cahier des clauses administratives particulières qui fait référence au CCAG - Fournitures Courantes et Services et conformément à leurs clauses et stipulations ;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E6206" w14:paraId="52872643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D3955" w14:textId="5B3AF2DC" w:rsidR="009E6206" w:rsidRDefault="00E40BDE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75702270" wp14:editId="5970E62B">
                  <wp:extent cx="152400" cy="152400"/>
                  <wp:effectExtent l="0" t="0" r="0" b="0"/>
                  <wp:docPr id="2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6F75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9C5D4" w14:textId="77777777" w:rsidR="009E6206" w:rsidRDefault="00E40BDE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 signataire (Candidat individuel),</w:t>
            </w:r>
          </w:p>
        </w:tc>
      </w:tr>
    </w:tbl>
    <w:p w14:paraId="25D3C6C9" w14:textId="77777777" w:rsidR="009E6206" w:rsidRDefault="00E40BDE">
      <w:pPr>
        <w:spacing w:line="240" w:lineRule="exact"/>
      </w:pPr>
      <w:r>
        <w:t xml:space="preserve"> </w:t>
      </w:r>
    </w:p>
    <w:tbl>
      <w:tblPr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460"/>
        <w:gridCol w:w="7140"/>
      </w:tblGrid>
      <w:tr w:rsidR="009E6206" w14:paraId="0567CE43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87DDCD1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M / Mme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F8D28ED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4F75394A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A60A2B9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Agissant en qualité de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84F90DC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</w:tbl>
    <w:p w14:paraId="5F239EE7" w14:textId="77777777" w:rsidR="009E6206" w:rsidRDefault="00E40BDE">
      <w:pPr>
        <w:spacing w:after="120"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E6206" w14:paraId="34953AE6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3E7A5" w14:textId="4FD75B10" w:rsidR="009E6206" w:rsidRDefault="00E40BDE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69E611A7" wp14:editId="55E8677F">
                  <wp:extent cx="152400" cy="152400"/>
                  <wp:effectExtent l="0" t="0" r="0" b="0"/>
                  <wp:docPr id="3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A9C13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27DEA" w14:textId="77777777" w:rsidR="009E6206" w:rsidRDefault="00E40BDE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m'engage sur la base de mon offre et pour mon propre compte ;</w:t>
            </w:r>
          </w:p>
        </w:tc>
      </w:tr>
    </w:tbl>
    <w:p w14:paraId="5C014891" w14:textId="77777777" w:rsidR="009E6206" w:rsidRDefault="00E40BDE">
      <w:pPr>
        <w:spacing w:line="240" w:lineRule="exact"/>
      </w:pPr>
      <w:r>
        <w:t xml:space="preserve"> </w:t>
      </w:r>
    </w:p>
    <w:tbl>
      <w:tblPr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460"/>
        <w:gridCol w:w="7140"/>
      </w:tblGrid>
      <w:tr w:rsidR="009E6206" w14:paraId="4361EBFC" w14:textId="77777777">
        <w:trPr>
          <w:trHeight w:val="5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849D9AA" w14:textId="77777777" w:rsidR="009E6206" w:rsidRDefault="00E40BDE">
            <w:pPr>
              <w:pStyle w:val="saisieClientHead"/>
              <w:spacing w:line="232" w:lineRule="exact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Nom commercial et dénomination sociale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4301352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492C15D0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EA6E90F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Adresse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4479502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1686E2CC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B4DAD38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Courriel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DFB2353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47CE6ED9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FB77610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Numéro de téléphone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C39285E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3A1C02CE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557F465C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Numéro de SIRET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EBB14DC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3B07BD1C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5FA46C3B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Code APE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1D8F3A4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390CB136" w14:textId="77777777">
        <w:trPr>
          <w:trHeight w:val="5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2EEAF8B" w14:textId="77777777" w:rsidR="009E6206" w:rsidRDefault="00E40BDE">
            <w:pPr>
              <w:pStyle w:val="saisieClientHead"/>
              <w:spacing w:line="232" w:lineRule="exact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lastRenderedPageBreak/>
              <w:t>Numéro de TVA intracommunautaire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9D12F35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</w:tbl>
    <w:p w14:paraId="36F73DDC" w14:textId="77777777" w:rsidR="009E6206" w:rsidRDefault="00E40BDE">
      <w:pPr>
        <w:spacing w:after="120" w:line="240" w:lineRule="exact"/>
      </w:pPr>
      <w:r>
        <w:t xml:space="preserve"> </w:t>
      </w:r>
    </w:p>
    <w:tbl>
      <w:tblPr>
        <w:tblW w:w="9683" w:type="dxa"/>
        <w:tblLayout w:type="fixed"/>
        <w:tblLook w:val="04A0" w:firstRow="1" w:lastRow="0" w:firstColumn="1" w:lastColumn="0" w:noHBand="0" w:noVBand="1"/>
      </w:tblPr>
      <w:tblGrid>
        <w:gridCol w:w="83"/>
        <w:gridCol w:w="157"/>
        <w:gridCol w:w="200"/>
        <w:gridCol w:w="2103"/>
        <w:gridCol w:w="7077"/>
        <w:gridCol w:w="63"/>
      </w:tblGrid>
      <w:tr w:rsidR="009E6206" w14:paraId="4668A444" w14:textId="77777777" w:rsidTr="00517774">
        <w:trPr>
          <w:gridAfter w:val="1"/>
          <w:wAfter w:w="63" w:type="dxa"/>
          <w:trHeight w:val="225"/>
        </w:trPr>
        <w:tc>
          <w:tcPr>
            <w:tcW w:w="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CE136" w14:textId="372983AE" w:rsidR="009E6206" w:rsidRDefault="00E40BDE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3A403452" wp14:editId="03463345">
                  <wp:extent cx="152400" cy="152400"/>
                  <wp:effectExtent l="0" t="0" r="0" b="0"/>
                  <wp:docPr id="4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8A89C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9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5A43" w14:textId="77777777" w:rsidR="009E6206" w:rsidRDefault="00E40BDE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engage la société ..................................... sur la base de son offre ;</w:t>
            </w:r>
          </w:p>
        </w:tc>
      </w:tr>
      <w:tr w:rsidR="009E6206" w14:paraId="3E4DE5D4" w14:textId="77777777" w:rsidTr="00517774">
        <w:trPr>
          <w:gridBefore w:val="1"/>
          <w:wBefore w:w="83" w:type="dxa"/>
          <w:trHeight w:val="515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2DD104E" w14:textId="77777777" w:rsidR="009E6206" w:rsidRDefault="00E40BDE">
            <w:pPr>
              <w:pStyle w:val="saisieClientHead"/>
              <w:spacing w:line="232" w:lineRule="exact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Nom commercial et dénomination sociale</w:t>
            </w:r>
          </w:p>
        </w:tc>
        <w:tc>
          <w:tcPr>
            <w:tcW w:w="7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5C76A83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76746EE0" w14:textId="77777777" w:rsidTr="00517774">
        <w:trPr>
          <w:gridBefore w:val="1"/>
          <w:wBefore w:w="83" w:type="dxa"/>
          <w:trHeight w:val="415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D76BF5F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Adresse</w:t>
            </w:r>
          </w:p>
        </w:tc>
        <w:tc>
          <w:tcPr>
            <w:tcW w:w="7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5F9872AE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7EF7B768" w14:textId="77777777" w:rsidTr="00517774">
        <w:trPr>
          <w:gridBefore w:val="1"/>
          <w:wBefore w:w="83" w:type="dxa"/>
          <w:trHeight w:val="415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BCE7644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Courriel</w:t>
            </w:r>
          </w:p>
        </w:tc>
        <w:tc>
          <w:tcPr>
            <w:tcW w:w="7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A9C084F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40C3D994" w14:textId="77777777" w:rsidTr="00517774">
        <w:trPr>
          <w:gridBefore w:val="1"/>
          <w:wBefore w:w="83" w:type="dxa"/>
          <w:trHeight w:val="415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0440287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Numéro de téléphone</w:t>
            </w:r>
          </w:p>
        </w:tc>
        <w:tc>
          <w:tcPr>
            <w:tcW w:w="7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C219E54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4D19671A" w14:textId="77777777" w:rsidTr="00517774">
        <w:trPr>
          <w:gridBefore w:val="1"/>
          <w:wBefore w:w="83" w:type="dxa"/>
          <w:trHeight w:val="415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47EDB8F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Numéro de SIRET</w:t>
            </w:r>
          </w:p>
        </w:tc>
        <w:tc>
          <w:tcPr>
            <w:tcW w:w="7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1B9B9CC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7B04D41B" w14:textId="77777777" w:rsidTr="00517774">
        <w:trPr>
          <w:gridBefore w:val="1"/>
          <w:wBefore w:w="83" w:type="dxa"/>
          <w:trHeight w:val="415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2953FCA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Code APE</w:t>
            </w:r>
          </w:p>
        </w:tc>
        <w:tc>
          <w:tcPr>
            <w:tcW w:w="7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2BD1615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10ACBEC4" w14:textId="77777777" w:rsidTr="00517774">
        <w:trPr>
          <w:gridBefore w:val="1"/>
          <w:wBefore w:w="83" w:type="dxa"/>
          <w:trHeight w:val="515"/>
        </w:trPr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349FDA8" w14:textId="77777777" w:rsidR="009E6206" w:rsidRDefault="00E40BDE">
            <w:pPr>
              <w:pStyle w:val="saisieClientHead"/>
              <w:spacing w:line="232" w:lineRule="exact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Numéro de TVA intracommunautaire</w:t>
            </w:r>
          </w:p>
        </w:tc>
        <w:tc>
          <w:tcPr>
            <w:tcW w:w="7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894D499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</w:tbl>
    <w:p w14:paraId="4E1F0CC4" w14:textId="77777777" w:rsidR="009E6206" w:rsidRDefault="00E40BDE">
      <w:pPr>
        <w:spacing w:after="120"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E6206" w14:paraId="097FB329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99173" w14:textId="2047EDDC" w:rsidR="009E6206" w:rsidRDefault="00E40BDE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4C2402E8" wp14:editId="00E65B44">
                  <wp:extent cx="152400" cy="152400"/>
                  <wp:effectExtent l="0" t="0" r="0" b="0"/>
                  <wp:docPr id="5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D9EDF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4D6C3" w14:textId="77777777" w:rsidR="009E6206" w:rsidRDefault="00E40BDE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 mandataire (Candidat groupé),</w:t>
            </w:r>
          </w:p>
        </w:tc>
      </w:tr>
    </w:tbl>
    <w:p w14:paraId="0308E7D7" w14:textId="77777777" w:rsidR="009E6206" w:rsidRDefault="00E40BDE">
      <w:pPr>
        <w:spacing w:line="240" w:lineRule="exact"/>
      </w:pPr>
      <w:r>
        <w:t xml:space="preserve"> </w:t>
      </w:r>
    </w:p>
    <w:tbl>
      <w:tblPr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460"/>
        <w:gridCol w:w="7140"/>
      </w:tblGrid>
      <w:tr w:rsidR="009E6206" w14:paraId="57D84E5C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7B2E293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M / Mme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4AACF1C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18FEEA47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0431164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Agissant en qualité de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7FEE75E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</w:tbl>
    <w:p w14:paraId="066E5334" w14:textId="77777777" w:rsidR="009E6206" w:rsidRDefault="00E40BDE">
      <w:pPr>
        <w:spacing w:after="120" w:line="240" w:lineRule="exact"/>
      </w:pPr>
      <w:r>
        <w:t xml:space="preserve"> </w:t>
      </w:r>
    </w:p>
    <w:p w14:paraId="517AA837" w14:textId="77777777" w:rsidR="009E6206" w:rsidRDefault="00E40BDE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désigné mandataire :</w:t>
      </w:r>
    </w:p>
    <w:p w14:paraId="699413E7" w14:textId="77777777" w:rsidR="009E6206" w:rsidRDefault="009E6206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E6206" w14:paraId="606FC34A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C8185" w14:textId="38D7B4A4" w:rsidR="009E6206" w:rsidRDefault="00E40BDE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1C90654F" wp14:editId="15AA1441">
                  <wp:extent cx="152400" cy="152400"/>
                  <wp:effectExtent l="0" t="0" r="0" b="0"/>
                  <wp:docPr id="6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1CE23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E1A9D" w14:textId="77777777" w:rsidR="009E6206" w:rsidRDefault="00E40BDE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du groupement solidaire</w:t>
            </w:r>
          </w:p>
        </w:tc>
      </w:tr>
    </w:tbl>
    <w:p w14:paraId="3AA3C7F3" w14:textId="77777777" w:rsidR="009E6206" w:rsidRDefault="00E40BDE">
      <w:pPr>
        <w:spacing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E6206" w14:paraId="24E851D8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A757E" w14:textId="546E15DF" w:rsidR="009E6206" w:rsidRDefault="00E40BDE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6A8B582C" wp14:editId="70AA683E">
                  <wp:extent cx="152400" cy="152400"/>
                  <wp:effectExtent l="0" t="0" r="0" b="0"/>
                  <wp:docPr id="7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A2FCD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89AD2" w14:textId="77777777" w:rsidR="009E6206" w:rsidRDefault="00E40BDE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solidaire du groupement conjoint</w:t>
            </w:r>
          </w:p>
        </w:tc>
      </w:tr>
    </w:tbl>
    <w:p w14:paraId="7F987FFD" w14:textId="77777777" w:rsidR="009E6206" w:rsidRDefault="00E40BDE">
      <w:pPr>
        <w:spacing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E6206" w14:paraId="0AF31770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319C7" w14:textId="7A52C4C4" w:rsidR="009E6206" w:rsidRDefault="00E40BDE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7EC26CF8" wp14:editId="1B612EF2">
                  <wp:extent cx="152400" cy="152400"/>
                  <wp:effectExtent l="0" t="0" r="0" b="0"/>
                  <wp:docPr id="8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0AD5B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7292B" w14:textId="77777777" w:rsidR="009E6206" w:rsidRDefault="00E40BDE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non solidaire du groupement conjoint</w:t>
            </w:r>
          </w:p>
        </w:tc>
      </w:tr>
    </w:tbl>
    <w:p w14:paraId="2AD6DBBC" w14:textId="77777777" w:rsidR="009E6206" w:rsidRDefault="00E40BDE">
      <w:pPr>
        <w:spacing w:line="240" w:lineRule="exact"/>
      </w:pPr>
      <w:r>
        <w:t xml:space="preserve"> </w:t>
      </w:r>
    </w:p>
    <w:tbl>
      <w:tblPr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460"/>
        <w:gridCol w:w="7140"/>
      </w:tblGrid>
      <w:tr w:rsidR="009E6206" w14:paraId="1D455BCB" w14:textId="77777777">
        <w:trPr>
          <w:trHeight w:val="5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FB8900B" w14:textId="77777777" w:rsidR="009E6206" w:rsidRDefault="00E40BDE">
            <w:pPr>
              <w:pStyle w:val="saisieClientHead"/>
              <w:spacing w:line="232" w:lineRule="exact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Nom commercial et dénomination sociale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67ABA2F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7E63F4C4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8DF2F80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Adresse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52DF02D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0903C0D7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5BB1FE4F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Courriel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56760752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7FD08E03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009A8BB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Numéro de téléphone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D9B09B7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656F0B51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EE515CD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Numéro de SIRET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5825E79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317647D5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0120794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Code APE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EB99AD8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3360A0ED" w14:textId="77777777">
        <w:trPr>
          <w:trHeight w:val="5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1AE777E" w14:textId="77777777" w:rsidR="009E6206" w:rsidRDefault="00E40BDE">
            <w:pPr>
              <w:pStyle w:val="saisieClientHead"/>
              <w:spacing w:line="232" w:lineRule="exact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Numéro de TVA intracommunautaire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D2AF0B2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</w:tbl>
    <w:p w14:paraId="1D0A69C9" w14:textId="77777777" w:rsidR="009E6206" w:rsidRDefault="00E40BDE">
      <w:pPr>
        <w:spacing w:after="120" w:line="240" w:lineRule="exact"/>
      </w:pPr>
      <w:r>
        <w:t xml:space="preserve"> </w:t>
      </w:r>
    </w:p>
    <w:p w14:paraId="3388F4A6" w14:textId="77777777" w:rsidR="009E6206" w:rsidRDefault="00E40BDE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S'engage, au nom des membres du groupement </w:t>
      </w:r>
      <w:r>
        <w:rPr>
          <w:color w:val="000000"/>
          <w:sz w:val="16"/>
          <w:vertAlign w:val="superscript"/>
          <w:lang w:val="fr-FR"/>
        </w:rPr>
        <w:t>1</w:t>
      </w:r>
      <w:r>
        <w:rPr>
          <w:color w:val="000000"/>
          <w:lang w:val="fr-FR"/>
        </w:rPr>
        <w:t>, sur la base de l'offre du groupement,</w:t>
      </w:r>
    </w:p>
    <w:p w14:paraId="281E59BA" w14:textId="77777777" w:rsidR="009E6206" w:rsidRDefault="009E6206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p w14:paraId="4D8E6160" w14:textId="7D46131A" w:rsidR="009E6206" w:rsidRDefault="00E40BDE" w:rsidP="00517774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à exécuter les prestations demandées dans les conditions définies ci-après ;</w:t>
      </w:r>
      <w:r>
        <w:rPr>
          <w:color w:val="000000"/>
          <w:lang w:val="fr-FR"/>
        </w:rPr>
        <w:cr/>
        <w:t>L'offre ainsi présentée n'est valable toutefois que si la décision d'attribution intervient dans un délai de 120 jours à compter de la date limite de réception des offres fixée par le règlement de la consultation.</w:t>
      </w:r>
    </w:p>
    <w:p w14:paraId="6A3A7E5B" w14:textId="77777777" w:rsidR="009E6206" w:rsidRDefault="00E40BDE">
      <w:pPr>
        <w:pStyle w:val="Titre1"/>
        <w:spacing w:after="140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6" w:name="ArtL1_AE-3-A4"/>
      <w:bookmarkStart w:id="7" w:name="_Toc256000003"/>
      <w:bookmarkEnd w:id="6"/>
      <w:r>
        <w:rPr>
          <w:rFonts w:ascii="Trebuchet MS" w:eastAsia="Trebuchet MS" w:hAnsi="Trebuchet MS" w:cs="Trebuchet MS"/>
          <w:color w:val="000000"/>
          <w:sz w:val="28"/>
          <w:lang w:val="fr-FR"/>
        </w:rPr>
        <w:t>4 - Dispositions générales</w:t>
      </w:r>
      <w:bookmarkEnd w:id="7"/>
    </w:p>
    <w:p w14:paraId="610E6B22" w14:textId="77777777" w:rsidR="009E6206" w:rsidRDefault="00E40BDE">
      <w:pPr>
        <w:pStyle w:val="Titre2"/>
        <w:spacing w:after="100"/>
        <w:ind w:left="280"/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</w:pPr>
      <w:bookmarkStart w:id="8" w:name="ArtL2_AE-3-A4.1"/>
      <w:bookmarkStart w:id="9" w:name="_Toc256000004"/>
      <w:bookmarkEnd w:id="8"/>
      <w:r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  <w:t>4.1 - Objet</w:t>
      </w:r>
      <w:bookmarkEnd w:id="9"/>
    </w:p>
    <w:p w14:paraId="0130DDC8" w14:textId="77777777" w:rsidR="009E6206" w:rsidRDefault="00E40BDE">
      <w:pPr>
        <w:pStyle w:val="ParagrapheIndent2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présent Acte d'Engagement concerne :</w:t>
      </w:r>
    </w:p>
    <w:p w14:paraId="4AB900BF" w14:textId="77777777" w:rsidR="009E6206" w:rsidRDefault="00E40BDE">
      <w:pPr>
        <w:pStyle w:val="ParagrapheIndent2"/>
        <w:spacing w:after="240"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Transport des personnes (autocar)</w:t>
      </w:r>
    </w:p>
    <w:p w14:paraId="365E76FB" w14:textId="77777777" w:rsidR="009E6206" w:rsidRDefault="00E40BDE">
      <w:pPr>
        <w:pStyle w:val="ParagrapheIndent2"/>
        <w:spacing w:after="24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Les prestations définies au CCAP sont réparties en 2 lots.</w:t>
      </w:r>
    </w:p>
    <w:p w14:paraId="61074716" w14:textId="77777777" w:rsidR="009E6206" w:rsidRDefault="00E40BDE">
      <w:pPr>
        <w:pStyle w:val="Titre2"/>
        <w:spacing w:after="100"/>
        <w:ind w:left="280"/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</w:pPr>
      <w:bookmarkStart w:id="10" w:name="ArtL2_AE-3-A4.2"/>
      <w:bookmarkStart w:id="11" w:name="_Toc256000005"/>
      <w:bookmarkEnd w:id="10"/>
      <w:r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  <w:t>4.2 - Mode de passation</w:t>
      </w:r>
      <w:bookmarkEnd w:id="11"/>
    </w:p>
    <w:p w14:paraId="6F3EF0E7" w14:textId="77777777" w:rsidR="009E6206" w:rsidRDefault="00E40BDE">
      <w:pPr>
        <w:pStyle w:val="ParagrapheIndent2"/>
        <w:spacing w:after="240"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procédure de passation est : la procédure adaptée ouverte. Elle est soumise aux dispositions des articles L. 2123-1 et R. 2123-1 1° du Code de la commande publique.</w:t>
      </w:r>
    </w:p>
    <w:p w14:paraId="5CACCCEC" w14:textId="77777777" w:rsidR="009E6206" w:rsidRDefault="00E40BDE">
      <w:pPr>
        <w:pStyle w:val="Titre2"/>
        <w:spacing w:after="100"/>
        <w:ind w:left="280"/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</w:pPr>
      <w:bookmarkStart w:id="12" w:name="ArtL2_AE-3-A4.3"/>
      <w:bookmarkStart w:id="13" w:name="_Toc256000006"/>
      <w:bookmarkEnd w:id="12"/>
      <w:r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  <w:t>4.3 - Forme de contrat</w:t>
      </w:r>
      <w:bookmarkEnd w:id="13"/>
    </w:p>
    <w:p w14:paraId="6C3E4F13" w14:textId="77777777" w:rsidR="009E6206" w:rsidRDefault="00E40BDE">
      <w:pPr>
        <w:pStyle w:val="ParagrapheIndent2"/>
        <w:spacing w:after="240"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L'accord-cadre avec maximum est passé en application des articles L2125-1 1°, R. 2162-1 à R. 2162-6, R. 2162-13 et R. 2162-14 du Code de la commande publique. Il fixe les conditions d'exécution des prestations et s'exécute au fur et à mesure de l'émission de bons de commande.</w:t>
      </w:r>
    </w:p>
    <w:p w14:paraId="2D6C87D6" w14:textId="77777777" w:rsidR="009E6206" w:rsidRDefault="00E40BDE">
      <w:pPr>
        <w:pStyle w:val="Titre1"/>
        <w:spacing w:after="140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14" w:name="ArtL1_AE-3-A5"/>
      <w:bookmarkStart w:id="15" w:name="_Toc256000007"/>
      <w:bookmarkEnd w:id="14"/>
      <w:r>
        <w:rPr>
          <w:rFonts w:ascii="Trebuchet MS" w:eastAsia="Trebuchet MS" w:hAnsi="Trebuchet MS" w:cs="Trebuchet MS"/>
          <w:color w:val="000000"/>
          <w:sz w:val="28"/>
          <w:lang w:val="fr-FR"/>
        </w:rPr>
        <w:t>5 - Prix</w:t>
      </w:r>
      <w:bookmarkEnd w:id="15"/>
    </w:p>
    <w:p w14:paraId="37A3E101" w14:textId="77777777" w:rsidR="009E6206" w:rsidRDefault="00E40BDE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Les prestations seront rémunérées par application aux quantités réellement exécutées des prix unitaires fixés dans le bordereau des prix.</w:t>
      </w:r>
    </w:p>
    <w:p w14:paraId="24FBA90C" w14:textId="77777777" w:rsidR="009E6206" w:rsidRDefault="009E6206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p w14:paraId="25944713" w14:textId="1055B465" w:rsidR="009E6206" w:rsidRDefault="00E40BDE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montant</w:t>
      </w:r>
      <w:r w:rsidR="0081799B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>des prestations pour la période initiale de l'accord-cadre est défini(e) comme suit :</w:t>
      </w:r>
    </w:p>
    <w:p w14:paraId="447763E4" w14:textId="77777777" w:rsidR="009E6206" w:rsidRDefault="009E6206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600"/>
        <w:gridCol w:w="6200"/>
        <w:gridCol w:w="1800"/>
      </w:tblGrid>
      <w:tr w:rsidR="009E6206" w14:paraId="11772A84" w14:textId="77777777">
        <w:trPr>
          <w:trHeight w:val="325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00050" w14:textId="77777777" w:rsidR="009E6206" w:rsidRDefault="00E40BDE">
            <w:pPr>
              <w:spacing w:before="4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Lot(s)</w:t>
            </w:r>
          </w:p>
        </w:tc>
        <w:tc>
          <w:tcPr>
            <w:tcW w:w="6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8D8C7" w14:textId="77777777" w:rsidR="009E6206" w:rsidRDefault="00E40BDE">
            <w:pPr>
              <w:spacing w:before="4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Désignation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10A5C" w14:textId="77777777" w:rsidR="009E6206" w:rsidRDefault="00E40BDE">
            <w:pPr>
              <w:spacing w:before="4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Maximum HT</w:t>
            </w:r>
          </w:p>
        </w:tc>
      </w:tr>
      <w:tr w:rsidR="009E6206" w14:paraId="332578AB" w14:textId="77777777">
        <w:trPr>
          <w:trHeight w:val="385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6BB2F" w14:textId="77777777" w:rsidR="009E6206" w:rsidRDefault="00E40BDE">
            <w:pPr>
              <w:spacing w:before="80" w:after="2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01</w:t>
            </w:r>
          </w:p>
        </w:tc>
        <w:tc>
          <w:tcPr>
            <w:tcW w:w="6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BA83" w14:textId="50BFC2AE" w:rsidR="009E6206" w:rsidRDefault="00E40BDE">
            <w:pPr>
              <w:spacing w:before="80" w:after="2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Transports écoles - piscine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1585" w14:textId="77777777" w:rsidR="009E6206" w:rsidRDefault="00E40BDE">
            <w:pPr>
              <w:spacing w:before="80" w:after="20"/>
              <w:ind w:left="80" w:right="8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15 000,00 €</w:t>
            </w:r>
          </w:p>
        </w:tc>
      </w:tr>
      <w:tr w:rsidR="009E6206" w14:paraId="4AD50624" w14:textId="77777777">
        <w:trPr>
          <w:trHeight w:val="385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2FA95" w14:textId="77777777" w:rsidR="009E6206" w:rsidRDefault="00E40BDE">
            <w:pPr>
              <w:spacing w:before="80" w:after="2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02</w:t>
            </w:r>
          </w:p>
        </w:tc>
        <w:tc>
          <w:tcPr>
            <w:tcW w:w="6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40465" w14:textId="36D453BE" w:rsidR="009E6206" w:rsidRDefault="00E40BDE">
            <w:pPr>
              <w:spacing w:before="80" w:after="2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Transports ponctuels dive</w:t>
            </w:r>
            <w:r w:rsidR="00517774"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rs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93723" w14:textId="77777777" w:rsidR="009E6206" w:rsidRDefault="00E40BDE">
            <w:pPr>
              <w:spacing w:before="80" w:after="20"/>
              <w:ind w:left="80" w:right="8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7 250,00 €</w:t>
            </w:r>
          </w:p>
        </w:tc>
      </w:tr>
    </w:tbl>
    <w:p w14:paraId="69597768" w14:textId="77777777" w:rsidR="009E6206" w:rsidRDefault="00E40BDE">
      <w:pPr>
        <w:spacing w:after="80" w:line="240" w:lineRule="exact"/>
      </w:pPr>
      <w:r>
        <w:t xml:space="preserve"> </w:t>
      </w:r>
    </w:p>
    <w:p w14:paraId="4DD276F0" w14:textId="77777777" w:rsidR="00311648" w:rsidRDefault="00311648" w:rsidP="00311648">
      <w:pPr>
        <w:spacing w:after="160" w:line="259" w:lineRule="auto"/>
        <w:rPr>
          <w:b/>
          <w:bCs/>
          <w:lang w:val="fr-FR"/>
        </w:rPr>
      </w:pPr>
      <w:r>
        <w:rPr>
          <w:b/>
          <w:bCs/>
          <w:lang w:val="fr-FR"/>
        </w:rPr>
        <w:t>Délai minimal de commande à partir duquel l’exécution de la commande n’est plus garantie :</w:t>
      </w:r>
    </w:p>
    <w:p w14:paraId="1E29A24B" w14:textId="77777777" w:rsidR="00311648" w:rsidRPr="001B2B98" w:rsidRDefault="00311648" w:rsidP="00311648">
      <w:pPr>
        <w:spacing w:after="160" w:line="259" w:lineRule="auto"/>
        <w:rPr>
          <w:b/>
          <w:bCs/>
          <w:lang w:val="fr-FR"/>
        </w:rPr>
      </w:pPr>
      <w:r>
        <w:rPr>
          <w:b/>
          <w:bCs/>
          <w:lang w:val="fr-FR"/>
        </w:rPr>
        <w:t>………………………………………………………………………………………………..</w:t>
      </w:r>
    </w:p>
    <w:p w14:paraId="2846B2F0" w14:textId="77777777" w:rsidR="009E6206" w:rsidRDefault="009E6206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p w14:paraId="3B4B7914" w14:textId="77777777" w:rsidR="009E6206" w:rsidRDefault="00E40BDE">
      <w:pPr>
        <w:pStyle w:val="ParagrapheIndent1"/>
        <w:spacing w:after="240"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Les montants seront identiques pour chaque période de reconduction.</w:t>
      </w:r>
    </w:p>
    <w:p w14:paraId="5970D093" w14:textId="77777777" w:rsidR="009E6206" w:rsidRDefault="00E40BDE">
      <w:pPr>
        <w:pStyle w:val="Titre1"/>
        <w:spacing w:after="140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16" w:name="ArtL1_AE-3-A7"/>
      <w:bookmarkStart w:id="17" w:name="_Toc256000008"/>
      <w:bookmarkEnd w:id="16"/>
      <w:r>
        <w:rPr>
          <w:rFonts w:ascii="Trebuchet MS" w:eastAsia="Trebuchet MS" w:hAnsi="Trebuchet MS" w:cs="Trebuchet MS"/>
          <w:color w:val="000000"/>
          <w:sz w:val="28"/>
          <w:lang w:val="fr-FR"/>
        </w:rPr>
        <w:t>6 - Durée de l'accord-cadre</w:t>
      </w:r>
      <w:bookmarkEnd w:id="17"/>
    </w:p>
    <w:p w14:paraId="57FE8F36" w14:textId="77777777" w:rsidR="009E6206" w:rsidRDefault="00E40BDE">
      <w:pPr>
        <w:pStyle w:val="ParagrapheIndent1"/>
        <w:spacing w:after="240"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durée de l'accord-cadre et le délai d'exécution des commandes ainsi que tout autre élément indispensable à leur exécution sont fixés dans les conditions du CCAP.</w:t>
      </w:r>
    </w:p>
    <w:p w14:paraId="5BC8F577" w14:textId="77777777" w:rsidR="009E6206" w:rsidRDefault="00E40BDE">
      <w:pPr>
        <w:pStyle w:val="Titre1"/>
        <w:spacing w:after="140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18" w:name="ArtL1_AE-3-A8"/>
      <w:bookmarkStart w:id="19" w:name="_Toc256000009"/>
      <w:bookmarkEnd w:id="18"/>
      <w:r>
        <w:rPr>
          <w:rFonts w:ascii="Trebuchet MS" w:eastAsia="Trebuchet MS" w:hAnsi="Trebuchet MS" w:cs="Trebuchet MS"/>
          <w:color w:val="000000"/>
          <w:sz w:val="28"/>
          <w:lang w:val="fr-FR"/>
        </w:rPr>
        <w:t>7 - Paiement</w:t>
      </w:r>
      <w:bookmarkEnd w:id="19"/>
    </w:p>
    <w:p w14:paraId="477DB0D2" w14:textId="77777777" w:rsidR="009E6206" w:rsidRDefault="00E40BDE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pouvoir adjudicateur se libèrera des sommes dues au titre de l'exécution des prestations en faisant porter le montant au crédit du ou des comptes suivants :</w:t>
      </w:r>
    </w:p>
    <w:p w14:paraId="3BF532EB" w14:textId="77777777" w:rsidR="009E6206" w:rsidRDefault="009E6206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tbl>
      <w:tblPr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460"/>
        <w:gridCol w:w="7140"/>
      </w:tblGrid>
      <w:tr w:rsidR="009E6206" w14:paraId="0D50B516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8AF37EA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Titulaire du compte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500DDFC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5A31EE30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C3FCABB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Prestations concernées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6515B8C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</w:tbl>
    <w:p w14:paraId="488B8998" w14:textId="77777777" w:rsidR="009E6206" w:rsidRDefault="009E6206">
      <w:pPr>
        <w:sectPr w:rsidR="009E6206">
          <w:footerReference w:type="default" r:id="rId8"/>
          <w:pgSz w:w="11900" w:h="16840"/>
          <w:pgMar w:top="1380" w:right="1140" w:bottom="1140" w:left="1140" w:header="1380" w:footer="1140" w:gutter="0"/>
          <w:cols w:space="708"/>
        </w:sectPr>
      </w:pPr>
    </w:p>
    <w:tbl>
      <w:tblPr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460"/>
        <w:gridCol w:w="7140"/>
      </w:tblGrid>
      <w:tr w:rsidR="009E6206" w14:paraId="0D82007F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C2A641C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lastRenderedPageBreak/>
              <w:t>Domiciliation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14F627B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24A51337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F59CCB2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Code banque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30EAA39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15FF8819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BDEFBE5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Code guichet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4727501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7E643444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714EDAB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N° de compte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8EE70A5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363CD468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5361C19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Clé RIB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7E0CD9C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12719E2D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56AD617D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IBAN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5481CBBB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013F83D9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BCDE4A3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BIC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14C91536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</w:tbl>
    <w:p w14:paraId="7CB1DD64" w14:textId="77777777" w:rsidR="009E6206" w:rsidRDefault="00E40BDE">
      <w:pPr>
        <w:spacing w:after="120" w:line="240" w:lineRule="exact"/>
      </w:pPr>
      <w:r>
        <w:t xml:space="preserve"> </w:t>
      </w:r>
    </w:p>
    <w:tbl>
      <w:tblPr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460"/>
        <w:gridCol w:w="7140"/>
      </w:tblGrid>
      <w:tr w:rsidR="009E6206" w14:paraId="2F7E9259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E87430F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Titulaire du compte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362473E3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59AA22D3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5C133BB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Prestations concernées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FEA46C6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09CB0FD4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F06CD18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Domiciliation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2F706C1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510194AF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E2AF947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Code banque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1A9FAA6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572C9770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4B1EA5F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Code guichet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8790E75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4DDB2D3F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4BA841E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N° de compte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26B6A55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0E1A4ED5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6C63B914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Clé RIB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8C02362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0167ECBE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224EE7E5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IBAN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4822FD9B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  <w:tr w:rsidR="009E6206" w14:paraId="37044C70" w14:textId="77777777">
        <w:trPr>
          <w:trHeight w:val="415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CCCC" w:fill="CCCCCC"/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0AF1E8CD" w14:textId="77777777" w:rsidR="009E6206" w:rsidRDefault="00E40BDE">
            <w:pPr>
              <w:pStyle w:val="saisieClientHead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lang w:val="fr-FR"/>
              </w:rPr>
              <w:t>BIC</w:t>
            </w:r>
          </w:p>
        </w:tc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80" w:type="dxa"/>
              <w:bottom w:w="45" w:type="dxa"/>
              <w:right w:w="80" w:type="dxa"/>
            </w:tcMar>
            <w:vAlign w:val="center"/>
          </w:tcPr>
          <w:p w14:paraId="7D7CC7A7" w14:textId="77777777" w:rsidR="009E6206" w:rsidRDefault="009E6206">
            <w:pPr>
              <w:pStyle w:val="saisieClientCel"/>
              <w:rPr>
                <w:rFonts w:ascii="Trebuchet MS" w:eastAsia="Trebuchet MS" w:hAnsi="Trebuchet MS" w:cs="Trebuchet MS"/>
                <w:color w:val="000000"/>
                <w:lang w:val="fr-FR"/>
              </w:rPr>
            </w:pPr>
          </w:p>
        </w:tc>
      </w:tr>
    </w:tbl>
    <w:p w14:paraId="3AF5432C" w14:textId="77777777" w:rsidR="009E6206" w:rsidRDefault="00E40BDE">
      <w:pPr>
        <w:spacing w:after="120" w:line="240" w:lineRule="exact"/>
      </w:pPr>
      <w:r>
        <w:t xml:space="preserve"> </w:t>
      </w:r>
    </w:p>
    <w:p w14:paraId="6E1ECAB2" w14:textId="77777777" w:rsidR="009E6206" w:rsidRDefault="00E40BDE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En cas de groupement, le paiement est effectué sur </w:t>
      </w:r>
      <w:r>
        <w:rPr>
          <w:color w:val="000000"/>
          <w:sz w:val="16"/>
          <w:vertAlign w:val="superscript"/>
          <w:lang w:val="fr-FR"/>
        </w:rPr>
        <w:t>1</w:t>
      </w:r>
      <w:r>
        <w:rPr>
          <w:color w:val="000000"/>
          <w:lang w:val="fr-FR"/>
        </w:rPr>
        <w:t xml:space="preserve"> :</w:t>
      </w:r>
    </w:p>
    <w:p w14:paraId="2E52F518" w14:textId="77777777" w:rsidR="009E6206" w:rsidRDefault="009E6206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E6206" w14:paraId="1309AD36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158E2" w14:textId="24A0422E" w:rsidR="009E6206" w:rsidRDefault="00E40BDE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03DB4FE6" wp14:editId="5D050511">
                  <wp:extent cx="152400" cy="152400"/>
                  <wp:effectExtent l="0" t="0" r="0" b="0"/>
                  <wp:docPr id="9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BB4A9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E9A13" w14:textId="77777777" w:rsidR="009E6206" w:rsidRDefault="00E40BDE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un compte unique ouvert au nom du mandataire ;</w:t>
            </w:r>
          </w:p>
        </w:tc>
      </w:tr>
    </w:tbl>
    <w:p w14:paraId="7546B014" w14:textId="77777777" w:rsidR="009E6206" w:rsidRDefault="00E40BDE">
      <w:pPr>
        <w:spacing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E6206" w14:paraId="1B195D1D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DE9B3" w14:textId="751FDF05" w:rsidR="009E6206" w:rsidRDefault="00E40BDE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0F94C9F4" wp14:editId="74D6F271">
                  <wp:extent cx="152400" cy="152400"/>
                  <wp:effectExtent l="0" t="0" r="0" b="0"/>
                  <wp:docPr id="10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B4A5F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11041" w14:textId="77777777" w:rsidR="009E6206" w:rsidRDefault="00E40BDE">
            <w:pPr>
              <w:pStyle w:val="ParagrapheIndent1"/>
              <w:spacing w:line="232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les comptes de chacun des membres du groupement suivant les répartitions indiquées en annexe du présent document.</w:t>
            </w:r>
          </w:p>
        </w:tc>
      </w:tr>
      <w:tr w:rsidR="009E6206" w14:paraId="6E7D577A" w14:textId="77777777">
        <w:trPr>
          <w:trHeight w:val="20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5F0A9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E560A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7A4E3" w14:textId="77777777" w:rsidR="009E6206" w:rsidRDefault="009E6206"/>
        </w:tc>
      </w:tr>
    </w:tbl>
    <w:p w14:paraId="5991DA4E" w14:textId="77777777" w:rsidR="009E6206" w:rsidRDefault="009E6206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p w14:paraId="29C02092" w14:textId="77777777" w:rsidR="00517774" w:rsidRDefault="00E40BDE" w:rsidP="00517774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b/>
          <w:color w:val="000000"/>
          <w:lang w:val="fr-FR"/>
        </w:rPr>
        <w:t>Nota</w:t>
      </w:r>
      <w:proofErr w:type="gramStart"/>
      <w:r>
        <w:rPr>
          <w:b/>
          <w:color w:val="000000"/>
          <w:lang w:val="fr-FR"/>
        </w:rPr>
        <w:t xml:space="preserve"> :</w:t>
      </w:r>
      <w:r>
        <w:rPr>
          <w:color w:val="000000"/>
          <w:lang w:val="fr-FR"/>
        </w:rPr>
        <w:t>Si</w:t>
      </w:r>
      <w:proofErr w:type="gramEnd"/>
      <w:r>
        <w:rPr>
          <w:color w:val="000000"/>
          <w:lang w:val="fr-FR"/>
        </w:rPr>
        <w:t xml:space="preserve"> aucune case n'est cochée, ou si les deux cases sont cochées, le pouvoir adjudicateur considérera que seules les dispositions du CCAP s'appliquent.</w:t>
      </w:r>
      <w:r>
        <w:rPr>
          <w:color w:val="000000"/>
          <w:lang w:val="fr-FR"/>
        </w:rPr>
        <w:cr/>
      </w:r>
      <w:bookmarkStart w:id="20" w:name="ArtL1_AE-3-A9"/>
      <w:bookmarkStart w:id="21" w:name="_Toc256000010"/>
      <w:bookmarkEnd w:id="20"/>
    </w:p>
    <w:p w14:paraId="417F3E89" w14:textId="30CFAA2C" w:rsidR="009E6206" w:rsidRDefault="00E40BDE" w:rsidP="00517774">
      <w:pPr>
        <w:pStyle w:val="ParagrapheIndent1"/>
        <w:spacing w:line="232" w:lineRule="exact"/>
        <w:jc w:val="both"/>
        <w:rPr>
          <w:color w:val="000000"/>
          <w:sz w:val="28"/>
          <w:lang w:val="fr-FR"/>
        </w:rPr>
      </w:pPr>
      <w:r>
        <w:rPr>
          <w:color w:val="000000"/>
          <w:sz w:val="28"/>
          <w:lang w:val="fr-FR"/>
        </w:rPr>
        <w:t>8 - Avance</w:t>
      </w:r>
      <w:bookmarkEnd w:id="21"/>
    </w:p>
    <w:p w14:paraId="498ED447" w14:textId="77777777" w:rsidR="009E6206" w:rsidRDefault="00E40BDE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candidat renonce au bénéfice de l'avance (cocher la case correspondante) :</w:t>
      </w:r>
    </w:p>
    <w:p w14:paraId="07727EB7" w14:textId="77777777" w:rsidR="009E6206" w:rsidRDefault="009E6206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E6206" w14:paraId="79B78290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3DA91" w14:textId="723E973C" w:rsidR="009E6206" w:rsidRDefault="00E40BDE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5A144D3C" wp14:editId="2995C8A1">
                  <wp:extent cx="152400" cy="152400"/>
                  <wp:effectExtent l="0" t="0" r="0" b="0"/>
                  <wp:docPr id="11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4CD55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1BDB" w14:textId="77777777" w:rsidR="009E6206" w:rsidRDefault="00E40BDE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NON</w:t>
            </w:r>
          </w:p>
        </w:tc>
      </w:tr>
    </w:tbl>
    <w:p w14:paraId="1018BEA2" w14:textId="77777777" w:rsidR="009E6206" w:rsidRDefault="00E40BDE">
      <w:pPr>
        <w:spacing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E6206" w14:paraId="3845FA71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60B1F" w14:textId="77CEEF53" w:rsidR="009E6206" w:rsidRDefault="00E40BDE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57E3EE75" wp14:editId="105068BE">
                  <wp:extent cx="152400" cy="152400"/>
                  <wp:effectExtent l="0" t="0" r="0" b="0"/>
                  <wp:docPr id="12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55591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06316" w14:textId="77777777" w:rsidR="009E6206" w:rsidRDefault="00E40BDE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OUI</w:t>
            </w:r>
          </w:p>
        </w:tc>
      </w:tr>
    </w:tbl>
    <w:p w14:paraId="6FA58469" w14:textId="77777777" w:rsidR="009E6206" w:rsidRDefault="00E40BDE">
      <w:pPr>
        <w:pStyle w:val="ParagrapheIndent1"/>
        <w:spacing w:after="240" w:line="232" w:lineRule="exact"/>
        <w:jc w:val="both"/>
        <w:rPr>
          <w:color w:val="000000"/>
          <w:lang w:val="fr-FR"/>
        </w:rPr>
      </w:pPr>
      <w:r>
        <w:rPr>
          <w:b/>
          <w:color w:val="000000"/>
          <w:lang w:val="fr-FR"/>
        </w:rPr>
        <w:t>Nota :</w:t>
      </w:r>
      <w:r>
        <w:rPr>
          <w:color w:val="000000"/>
          <w:lang w:val="fr-FR"/>
        </w:rPr>
        <w:t xml:space="preserve"> Si aucune case n'est cochée, ou si les deux cases sont cochées, le pouvoir adjudicateur considérera que l'entreprise renonce au bénéfice de l'avance.</w:t>
      </w:r>
    </w:p>
    <w:p w14:paraId="3BD5954C" w14:textId="77777777" w:rsidR="009E6206" w:rsidRDefault="00E40BDE">
      <w:pPr>
        <w:pStyle w:val="Titre1"/>
        <w:spacing w:after="140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22" w:name="ArtL1_AE-3-A11"/>
      <w:bookmarkStart w:id="23" w:name="_Toc256000011"/>
      <w:bookmarkEnd w:id="22"/>
      <w:r>
        <w:rPr>
          <w:rFonts w:ascii="Trebuchet MS" w:eastAsia="Trebuchet MS" w:hAnsi="Trebuchet MS" w:cs="Trebuchet MS"/>
          <w:color w:val="000000"/>
          <w:sz w:val="28"/>
          <w:lang w:val="fr-FR"/>
        </w:rPr>
        <w:lastRenderedPageBreak/>
        <w:t>9 - Nomenclature(s)</w:t>
      </w:r>
      <w:bookmarkEnd w:id="23"/>
    </w:p>
    <w:p w14:paraId="0BCD66D8" w14:textId="77777777" w:rsidR="009E6206" w:rsidRDefault="00E40BDE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classification conforme au vocabulaire commun des marchés européens (CPV) est :</w:t>
      </w:r>
    </w:p>
    <w:p w14:paraId="61EF24F7" w14:textId="77777777" w:rsidR="009E6206" w:rsidRDefault="009E6206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00"/>
        <w:gridCol w:w="5200"/>
        <w:gridCol w:w="1000"/>
        <w:gridCol w:w="1000"/>
        <w:gridCol w:w="1000"/>
      </w:tblGrid>
      <w:tr w:rsidR="009E6206" w14:paraId="2D4A113A" w14:textId="77777777">
        <w:trPr>
          <w:trHeight w:val="505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9EFEC" w14:textId="77777777" w:rsidR="009E6206" w:rsidRDefault="00E40BDE">
            <w:pPr>
              <w:spacing w:before="140" w:after="4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Code principal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6028F" w14:textId="77777777" w:rsidR="009E6206" w:rsidRDefault="00E40BDE">
            <w:pPr>
              <w:spacing w:before="140" w:after="4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Description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CE8EA" w14:textId="77777777" w:rsidR="009E6206" w:rsidRDefault="00E40BDE">
            <w:pPr>
              <w:spacing w:line="232" w:lineRule="exact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Code suppl. 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01EFE" w14:textId="77777777" w:rsidR="009E6206" w:rsidRDefault="00E40BDE">
            <w:pPr>
              <w:spacing w:line="232" w:lineRule="exact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Code suppl. 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1C2C7" w14:textId="77777777" w:rsidR="009E6206" w:rsidRDefault="00E40BDE">
            <w:pPr>
              <w:spacing w:line="232" w:lineRule="exact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Code suppl. 3</w:t>
            </w:r>
          </w:p>
        </w:tc>
      </w:tr>
      <w:tr w:rsidR="009E6206" w14:paraId="1B18F67A" w14:textId="77777777">
        <w:trPr>
          <w:trHeight w:val="385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3BC1C" w14:textId="77777777" w:rsidR="009E6206" w:rsidRDefault="00E40BDE">
            <w:pPr>
              <w:spacing w:before="80" w:after="2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60172000-4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43014" w14:textId="77777777" w:rsidR="009E6206" w:rsidRDefault="00E40BDE">
            <w:pPr>
              <w:spacing w:before="80" w:after="2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Location d'autobus et d'autocars avec chauffeur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521B2" w14:textId="77777777" w:rsidR="009E6206" w:rsidRDefault="009E6206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A6682" w14:textId="77777777" w:rsidR="009E6206" w:rsidRDefault="009E6206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B4F95" w14:textId="77777777" w:rsidR="009E6206" w:rsidRDefault="009E6206"/>
        </w:tc>
      </w:tr>
      <w:tr w:rsidR="009E6206" w14:paraId="0525ECCC" w14:textId="77777777">
        <w:trPr>
          <w:trHeight w:val="385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456A7" w14:textId="77777777" w:rsidR="009E6206" w:rsidRDefault="00E40BDE">
            <w:pPr>
              <w:spacing w:before="80" w:after="2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60140000-1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CFE36" w14:textId="77777777" w:rsidR="009E6206" w:rsidRDefault="00E40BDE">
            <w:pPr>
              <w:spacing w:before="80" w:after="2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Transport non régulier de passagers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14AA4" w14:textId="77777777" w:rsidR="009E6206" w:rsidRDefault="009E6206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93412" w14:textId="77777777" w:rsidR="009E6206" w:rsidRDefault="009E6206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F5CBF" w14:textId="77777777" w:rsidR="009E6206" w:rsidRDefault="009E6206"/>
        </w:tc>
      </w:tr>
    </w:tbl>
    <w:p w14:paraId="1AFA06AF" w14:textId="77777777" w:rsidR="009E6206" w:rsidRDefault="00E40BDE">
      <w:pPr>
        <w:spacing w:after="80"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00"/>
      </w:tblGrid>
      <w:tr w:rsidR="009E6206" w14:paraId="281F7AF7" w14:textId="77777777">
        <w:trPr>
          <w:trHeight w:val="2225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1240"/>
              <w:gridCol w:w="4160"/>
              <w:gridCol w:w="1000"/>
              <w:gridCol w:w="1000"/>
              <w:gridCol w:w="1000"/>
            </w:tblGrid>
            <w:tr w:rsidR="009E6206" w14:paraId="7819877A" w14:textId="77777777">
              <w:trPr>
                <w:trHeight w:val="505"/>
              </w:trPr>
              <w:tc>
                <w:tcPr>
                  <w:tcW w:w="12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CCCCCC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DF2060" w14:textId="77777777" w:rsidR="009E6206" w:rsidRDefault="00E40BDE">
                  <w:pPr>
                    <w:spacing w:before="140" w:after="40"/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Lot(s)</w:t>
                  </w:r>
                </w:p>
              </w:tc>
              <w:tc>
                <w:tcPr>
                  <w:tcW w:w="1240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CCCCCC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E9AA35" w14:textId="77777777" w:rsidR="009E6206" w:rsidRDefault="00E40BDE">
                  <w:pPr>
                    <w:spacing w:line="232" w:lineRule="exact"/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Code principal</w:t>
                  </w:r>
                </w:p>
              </w:tc>
              <w:tc>
                <w:tcPr>
                  <w:tcW w:w="4160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CCCCCC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33C151" w14:textId="77777777" w:rsidR="009E6206" w:rsidRDefault="00E40BDE">
                  <w:pPr>
                    <w:spacing w:before="140" w:after="40"/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Description</w:t>
                  </w:r>
                </w:p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CCCCCC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8C2941" w14:textId="77777777" w:rsidR="009E6206" w:rsidRDefault="00E40BDE">
                  <w:pPr>
                    <w:spacing w:line="232" w:lineRule="exact"/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Code suppl.</w:t>
                  </w:r>
                </w:p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CCCCCC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175A82" w14:textId="77777777" w:rsidR="009E6206" w:rsidRDefault="00E40BDE">
                  <w:pPr>
                    <w:spacing w:line="232" w:lineRule="exact"/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Code suppl.</w:t>
                  </w:r>
                </w:p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CCCCCC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F81A65" w14:textId="77777777" w:rsidR="009E6206" w:rsidRDefault="00E40BDE">
                  <w:pPr>
                    <w:spacing w:line="232" w:lineRule="exact"/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Code suppl.</w:t>
                  </w:r>
                </w:p>
              </w:tc>
            </w:tr>
            <w:tr w:rsidR="009E6206" w14:paraId="0B850945" w14:textId="77777777">
              <w:trPr>
                <w:trHeight w:val="445"/>
              </w:trPr>
              <w:tc>
                <w:tcPr>
                  <w:tcW w:w="1200" w:type="dxa"/>
                  <w:tcBorders>
                    <w:top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F5E04" w14:textId="77777777" w:rsidR="009E6206" w:rsidRDefault="00E40BDE">
                  <w:pPr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01</w:t>
                  </w:r>
                </w:p>
              </w:tc>
              <w:tc>
                <w:tcPr>
                  <w:tcW w:w="12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767B51" w14:textId="77777777" w:rsidR="009E6206" w:rsidRDefault="00E40BDE">
                  <w:pPr>
                    <w:spacing w:before="120" w:after="40"/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60130000-8</w:t>
                  </w:r>
                </w:p>
              </w:tc>
              <w:tc>
                <w:tcPr>
                  <w:tcW w:w="4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65D7A6" w14:textId="77777777" w:rsidR="009E6206" w:rsidRDefault="00E40BDE">
                  <w:pPr>
                    <w:spacing w:line="232" w:lineRule="exact"/>
                    <w:ind w:left="80" w:right="80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Services spécialisés de transport routier de passagers</w:t>
                  </w:r>
                </w:p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0ED3A5" w14:textId="77777777" w:rsidR="009E6206" w:rsidRDefault="009E6206"/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DA40B4" w14:textId="77777777" w:rsidR="009E6206" w:rsidRDefault="009E6206"/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F0F21C" w14:textId="77777777" w:rsidR="009E6206" w:rsidRDefault="009E6206"/>
              </w:tc>
            </w:tr>
            <w:tr w:rsidR="009E6206" w14:paraId="2AFFE1E4" w14:textId="77777777">
              <w:trPr>
                <w:trHeight w:val="385"/>
              </w:trPr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C16187" w14:textId="77777777" w:rsidR="009E6206" w:rsidRDefault="009E6206">
                  <w:pPr>
                    <w:rPr>
                      <w:sz w:val="2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C73A21" w14:textId="77777777" w:rsidR="009E6206" w:rsidRDefault="00E40BDE">
                  <w:pPr>
                    <w:spacing w:before="80" w:after="20"/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60100000-9</w:t>
                  </w:r>
                </w:p>
              </w:tc>
              <w:tc>
                <w:tcPr>
                  <w:tcW w:w="4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0DE5C6" w14:textId="77777777" w:rsidR="009E6206" w:rsidRDefault="00E40BDE">
                  <w:pPr>
                    <w:spacing w:before="80" w:after="20"/>
                    <w:ind w:left="80" w:right="80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Services de transport routier</w:t>
                  </w:r>
                </w:p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3491FB" w14:textId="77777777" w:rsidR="009E6206" w:rsidRDefault="009E6206"/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D114BD" w14:textId="77777777" w:rsidR="009E6206" w:rsidRDefault="009E6206"/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15663D" w14:textId="77777777" w:rsidR="009E6206" w:rsidRDefault="009E6206"/>
              </w:tc>
            </w:tr>
            <w:tr w:rsidR="009E6206" w14:paraId="22D42B1B" w14:textId="77777777">
              <w:trPr>
                <w:trHeight w:val="445"/>
              </w:trPr>
              <w:tc>
                <w:tcPr>
                  <w:tcW w:w="1200" w:type="dxa"/>
                  <w:tcBorders>
                    <w:top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9B65B" w14:textId="77777777" w:rsidR="009E6206" w:rsidRDefault="00E40BDE">
                  <w:pPr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02</w:t>
                  </w:r>
                </w:p>
              </w:tc>
              <w:tc>
                <w:tcPr>
                  <w:tcW w:w="12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258251" w14:textId="77777777" w:rsidR="009E6206" w:rsidRDefault="00E40BDE">
                  <w:pPr>
                    <w:spacing w:before="120" w:after="40"/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60130000-8</w:t>
                  </w:r>
                </w:p>
              </w:tc>
              <w:tc>
                <w:tcPr>
                  <w:tcW w:w="4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0565A5" w14:textId="77777777" w:rsidR="009E6206" w:rsidRDefault="00E40BDE">
                  <w:pPr>
                    <w:spacing w:line="232" w:lineRule="exact"/>
                    <w:ind w:left="80" w:right="80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Services spécialisés de transport routier de passagers</w:t>
                  </w:r>
                </w:p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94D79" w14:textId="77777777" w:rsidR="009E6206" w:rsidRDefault="009E6206"/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BDEF53" w14:textId="77777777" w:rsidR="009E6206" w:rsidRDefault="009E6206"/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933139" w14:textId="77777777" w:rsidR="009E6206" w:rsidRDefault="009E6206"/>
              </w:tc>
            </w:tr>
            <w:tr w:rsidR="009E6206" w14:paraId="31F6FAE9" w14:textId="77777777">
              <w:trPr>
                <w:trHeight w:val="385"/>
              </w:trPr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8664A7" w14:textId="77777777" w:rsidR="009E6206" w:rsidRDefault="009E6206">
                  <w:pPr>
                    <w:rPr>
                      <w:sz w:val="2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D03D32" w14:textId="77777777" w:rsidR="009E6206" w:rsidRDefault="00E40BDE">
                  <w:pPr>
                    <w:spacing w:before="80" w:after="20"/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60100000-9</w:t>
                  </w:r>
                </w:p>
              </w:tc>
              <w:tc>
                <w:tcPr>
                  <w:tcW w:w="4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C8A1E6" w14:textId="77777777" w:rsidR="009E6206" w:rsidRDefault="00E40BDE">
                  <w:pPr>
                    <w:spacing w:before="80" w:after="20"/>
                    <w:ind w:left="80" w:right="80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Services de transport routier</w:t>
                  </w:r>
                </w:p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F7BC69" w14:textId="77777777" w:rsidR="009E6206" w:rsidRDefault="009E6206"/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03E966" w14:textId="77777777" w:rsidR="009E6206" w:rsidRDefault="009E6206"/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1DE56A" w14:textId="77777777" w:rsidR="009E6206" w:rsidRDefault="009E6206"/>
              </w:tc>
            </w:tr>
          </w:tbl>
          <w:p w14:paraId="6B048998" w14:textId="77777777" w:rsidR="009E6206" w:rsidRDefault="009E6206">
            <w:pPr>
              <w:rPr>
                <w:sz w:val="2"/>
              </w:rPr>
            </w:pPr>
          </w:p>
        </w:tc>
      </w:tr>
    </w:tbl>
    <w:p w14:paraId="5ABD1B30" w14:textId="77777777" w:rsidR="009E6206" w:rsidRDefault="00E40BDE">
      <w:pPr>
        <w:spacing w:line="240" w:lineRule="exact"/>
      </w:pPr>
      <w:r>
        <w:t xml:space="preserve"> </w:t>
      </w:r>
    </w:p>
    <w:p w14:paraId="23C8E8E4" w14:textId="77777777" w:rsidR="009E6206" w:rsidRDefault="009E6206">
      <w:pPr>
        <w:spacing w:after="80" w:line="240" w:lineRule="exact"/>
      </w:pPr>
    </w:p>
    <w:p w14:paraId="6D9B2E3E" w14:textId="77777777" w:rsidR="009E6206" w:rsidRDefault="00E40BDE">
      <w:pPr>
        <w:pStyle w:val="Titre1"/>
        <w:spacing w:after="140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24" w:name="ArtL1_AE-3-A13"/>
      <w:bookmarkStart w:id="25" w:name="_Toc256000012"/>
      <w:bookmarkEnd w:id="24"/>
      <w:r>
        <w:rPr>
          <w:rFonts w:ascii="Trebuchet MS" w:eastAsia="Trebuchet MS" w:hAnsi="Trebuchet MS" w:cs="Trebuchet MS"/>
          <w:color w:val="000000"/>
          <w:sz w:val="28"/>
          <w:lang w:val="fr-FR"/>
        </w:rPr>
        <w:t>10 - Signature</w:t>
      </w:r>
      <w:bookmarkEnd w:id="25"/>
    </w:p>
    <w:p w14:paraId="754A024C" w14:textId="77777777" w:rsidR="009E6206" w:rsidRDefault="009E6206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p w14:paraId="33470E87" w14:textId="77777777" w:rsidR="009E6206" w:rsidRDefault="00E40BDE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b/>
          <w:color w:val="000000"/>
          <w:u w:val="single"/>
          <w:lang w:val="fr-FR"/>
        </w:rPr>
        <w:t>ENGAGEMENT DU CANDIDAT</w:t>
      </w:r>
    </w:p>
    <w:p w14:paraId="480520B1" w14:textId="77777777" w:rsidR="009E6206" w:rsidRDefault="009E6206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p w14:paraId="07C4035E" w14:textId="77777777" w:rsidR="009E6206" w:rsidRDefault="00E40BDE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J'affirme (nous affirmons) sous peine de résiliation de l'accord-cadre à mes (nos) torts exclusifs que la (les) société(s) pour laquelle (lesquelles) j'interviens (nous intervenons) ne tombe(nt) pas sous le coup des interdictions découlant des articles L. 2141-1 à L. 2141-14 du Code de la commande publique.</w:t>
      </w:r>
    </w:p>
    <w:p w14:paraId="05C1D131" w14:textId="77777777" w:rsidR="009E6206" w:rsidRDefault="009E6206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p w14:paraId="7783066F" w14:textId="77777777" w:rsidR="009E6206" w:rsidRDefault="00E40BDE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(Ne pas compléter dans le cas d'un dépôt signé électroniquement)</w:t>
      </w:r>
    </w:p>
    <w:p w14:paraId="789AD505" w14:textId="77777777" w:rsidR="009E6206" w:rsidRDefault="009E6206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p w14:paraId="66EB1507" w14:textId="77777777" w:rsidR="009E6206" w:rsidRDefault="00E40BDE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Fait en un seul original</w:t>
      </w:r>
    </w:p>
    <w:p w14:paraId="6392A341" w14:textId="77777777" w:rsidR="009E6206" w:rsidRDefault="00E40BDE">
      <w:pPr>
        <w:pStyle w:val="style1010"/>
        <w:spacing w:line="232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A .............................................</w:t>
      </w:r>
    </w:p>
    <w:p w14:paraId="0B8DDC2B" w14:textId="77777777" w:rsidR="009E6206" w:rsidRDefault="00E40BDE">
      <w:pPr>
        <w:pStyle w:val="style1010"/>
        <w:spacing w:line="232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Le .............................................</w:t>
      </w:r>
    </w:p>
    <w:p w14:paraId="5C441225" w14:textId="77777777" w:rsidR="009E6206" w:rsidRDefault="009E6206">
      <w:pPr>
        <w:pStyle w:val="style1010"/>
        <w:spacing w:line="232" w:lineRule="exact"/>
        <w:ind w:right="20"/>
        <w:jc w:val="center"/>
        <w:rPr>
          <w:color w:val="000000"/>
          <w:lang w:val="fr-FR"/>
        </w:rPr>
      </w:pPr>
    </w:p>
    <w:p w14:paraId="3A78FBF2" w14:textId="77777777" w:rsidR="009E6206" w:rsidRDefault="00E40BDE">
      <w:pPr>
        <w:pStyle w:val="style1010"/>
        <w:spacing w:line="232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 xml:space="preserve">Signature du candidat, du mandataire ou des membres du groupement </w:t>
      </w:r>
      <w:r>
        <w:rPr>
          <w:color w:val="000000"/>
          <w:sz w:val="16"/>
          <w:vertAlign w:val="superscript"/>
          <w:lang w:val="fr-FR"/>
        </w:rPr>
        <w:t>1</w:t>
      </w:r>
    </w:p>
    <w:p w14:paraId="4E6638F9" w14:textId="77777777" w:rsidR="009E6206" w:rsidRDefault="009E6206">
      <w:pPr>
        <w:pStyle w:val="style1010"/>
        <w:spacing w:line="232" w:lineRule="exact"/>
        <w:ind w:right="20"/>
        <w:jc w:val="center"/>
        <w:rPr>
          <w:color w:val="000000"/>
          <w:lang w:val="fr-FR"/>
        </w:rPr>
        <w:sectPr w:rsidR="009E6206">
          <w:footerReference w:type="default" r:id="rId9"/>
          <w:pgSz w:w="11900" w:h="16840"/>
          <w:pgMar w:top="1140" w:right="1140" w:bottom="1140" w:left="1140" w:header="1140" w:footer="1140" w:gutter="0"/>
          <w:cols w:space="708"/>
        </w:sectPr>
      </w:pPr>
    </w:p>
    <w:p w14:paraId="42A47BED" w14:textId="77777777" w:rsidR="009E6206" w:rsidRDefault="00E40BDE">
      <w:pPr>
        <w:pStyle w:val="ParagrapheIndent1"/>
        <w:spacing w:after="240"/>
        <w:jc w:val="both"/>
        <w:rPr>
          <w:b/>
          <w:color w:val="000000"/>
          <w:u w:val="single"/>
          <w:lang w:val="fr-FR"/>
        </w:rPr>
      </w:pPr>
      <w:r>
        <w:rPr>
          <w:b/>
          <w:color w:val="000000"/>
          <w:u w:val="single"/>
          <w:lang w:val="fr-FR"/>
        </w:rPr>
        <w:lastRenderedPageBreak/>
        <w:t>ACCEPTATION DE L'OFFRE PAR LE POUVOIR ADJUDICATEUR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7600"/>
      </w:tblGrid>
      <w:tr w:rsidR="009E6206" w14:paraId="3283CDD7" w14:textId="77777777">
        <w:trPr>
          <w:trHeight w:val="325"/>
        </w:trPr>
        <w:tc>
          <w:tcPr>
            <w:tcW w:w="960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31A46" w14:textId="77777777" w:rsidR="009E6206" w:rsidRDefault="00E40BDE">
            <w:pPr>
              <w:spacing w:before="4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Montant de l'offre par lot</w:t>
            </w:r>
          </w:p>
        </w:tc>
      </w:tr>
      <w:tr w:rsidR="009E6206" w14:paraId="7B6FE72C" w14:textId="77777777">
        <w:trPr>
          <w:trHeight w:val="505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C85DA" w14:textId="77777777" w:rsidR="009E6206" w:rsidRDefault="00E40BDE">
            <w:pPr>
              <w:spacing w:line="232" w:lineRule="exact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Offre</w:t>
            </w:r>
          </w:p>
          <w:p w14:paraId="1527C062" w14:textId="77777777" w:rsidR="009E6206" w:rsidRDefault="00E40BDE">
            <w:pPr>
              <w:spacing w:line="232" w:lineRule="exact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retenue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2E51" w14:textId="77777777" w:rsidR="009E6206" w:rsidRDefault="00E40BDE">
            <w:pPr>
              <w:spacing w:before="140" w:after="4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Lot(s)</w:t>
            </w:r>
          </w:p>
        </w:tc>
        <w:tc>
          <w:tcPr>
            <w:tcW w:w="76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9B48A" w14:textId="77777777" w:rsidR="009E6206" w:rsidRDefault="00E40BDE">
            <w:pPr>
              <w:spacing w:before="140" w:after="4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Désignation</w:t>
            </w:r>
          </w:p>
        </w:tc>
      </w:tr>
      <w:tr w:rsidR="009E6206" w14:paraId="769C2025" w14:textId="77777777">
        <w:trPr>
          <w:trHeight w:val="385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48969" w14:textId="35D6E64F" w:rsidR="009E6206" w:rsidRDefault="00E40BDE">
            <w:pPr>
              <w:ind w:left="30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5E3FDB6A" wp14:editId="121E7764">
                  <wp:extent cx="251460" cy="251460"/>
                  <wp:effectExtent l="0" t="0" r="0" b="0"/>
                  <wp:docPr id="13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82F87" w14:textId="77777777" w:rsidR="009E6206" w:rsidRDefault="00E40BDE">
            <w:pPr>
              <w:spacing w:before="80" w:after="20"/>
              <w:ind w:left="40" w:right="4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01</w:t>
            </w:r>
          </w:p>
        </w:tc>
        <w:tc>
          <w:tcPr>
            <w:tcW w:w="7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123B" w14:textId="16AE2633" w:rsidR="009E6206" w:rsidRDefault="00E40BDE">
            <w:pPr>
              <w:spacing w:before="80" w:after="2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 xml:space="preserve">Transports écoles - </w:t>
            </w:r>
            <w:r w:rsidR="00311648"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piscine</w:t>
            </w:r>
          </w:p>
        </w:tc>
      </w:tr>
      <w:tr w:rsidR="009E6206" w14:paraId="0E09516C" w14:textId="77777777">
        <w:trPr>
          <w:trHeight w:val="385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A2CEA" w14:textId="6360C902" w:rsidR="009E6206" w:rsidRDefault="00E40BDE">
            <w:pPr>
              <w:ind w:left="300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52D15456" wp14:editId="616B1064">
                  <wp:extent cx="251460" cy="251460"/>
                  <wp:effectExtent l="0" t="0" r="0" b="0"/>
                  <wp:docPr id="1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A0869" w14:textId="77777777" w:rsidR="009E6206" w:rsidRDefault="00E40BDE">
            <w:pPr>
              <w:spacing w:before="80" w:after="20"/>
              <w:ind w:left="40" w:right="4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02</w:t>
            </w:r>
          </w:p>
        </w:tc>
        <w:tc>
          <w:tcPr>
            <w:tcW w:w="7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AA91" w14:textId="77777777" w:rsidR="009E6206" w:rsidRDefault="00E40BDE">
            <w:pPr>
              <w:spacing w:before="80" w:after="2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Transports ponctuels dive</w:t>
            </w:r>
          </w:p>
        </w:tc>
      </w:tr>
    </w:tbl>
    <w:p w14:paraId="1685606C" w14:textId="77777777" w:rsidR="009E6206" w:rsidRDefault="00E40BDE">
      <w:pPr>
        <w:spacing w:line="240" w:lineRule="exact"/>
      </w:pPr>
      <w:r>
        <w:t xml:space="preserve"> </w:t>
      </w:r>
    </w:p>
    <w:p w14:paraId="15D0CDF4" w14:textId="77777777" w:rsidR="009E6206" w:rsidRDefault="009E6206">
      <w:pPr>
        <w:spacing w:after="80" w:line="240" w:lineRule="exact"/>
      </w:pPr>
    </w:p>
    <w:p w14:paraId="0679BE65" w14:textId="77777777" w:rsidR="009E6206" w:rsidRDefault="00E40BDE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présente offre est acceptée</w:t>
      </w:r>
    </w:p>
    <w:p w14:paraId="0789D760" w14:textId="77777777" w:rsidR="009E6206" w:rsidRDefault="009E6206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p w14:paraId="4E183792" w14:textId="77777777" w:rsidR="009E6206" w:rsidRDefault="00E40BDE">
      <w:pPr>
        <w:pStyle w:val="style1010"/>
        <w:spacing w:line="232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A .............................................</w:t>
      </w:r>
    </w:p>
    <w:p w14:paraId="1218B0A3" w14:textId="77777777" w:rsidR="009E6206" w:rsidRDefault="00E40BDE">
      <w:pPr>
        <w:pStyle w:val="style1010"/>
        <w:spacing w:after="240" w:line="232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Le .............................................</w:t>
      </w:r>
    </w:p>
    <w:p w14:paraId="583D1376" w14:textId="77777777" w:rsidR="009E6206" w:rsidRDefault="00E40BDE">
      <w:pPr>
        <w:pStyle w:val="style1010"/>
        <w:spacing w:line="232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Signature du représentant du pouvoir adjudicateur, habilité par la délibération en date du ....................</w:t>
      </w:r>
    </w:p>
    <w:p w14:paraId="3A208330" w14:textId="77777777" w:rsidR="009E6206" w:rsidRDefault="009E6206">
      <w:pPr>
        <w:pStyle w:val="style1010"/>
        <w:spacing w:line="232" w:lineRule="exact"/>
        <w:ind w:right="20"/>
        <w:jc w:val="center"/>
        <w:rPr>
          <w:color w:val="000000"/>
          <w:lang w:val="fr-FR"/>
        </w:rPr>
      </w:pPr>
    </w:p>
    <w:p w14:paraId="0C55A2CE" w14:textId="77777777" w:rsidR="009E6206" w:rsidRDefault="009E6206">
      <w:pPr>
        <w:pStyle w:val="style1010"/>
        <w:spacing w:line="232" w:lineRule="exact"/>
        <w:ind w:right="20"/>
        <w:jc w:val="center"/>
        <w:rPr>
          <w:color w:val="000000"/>
          <w:lang w:val="fr-FR"/>
        </w:rPr>
      </w:pPr>
    </w:p>
    <w:p w14:paraId="4C536E8F" w14:textId="77777777" w:rsidR="009E6206" w:rsidRDefault="009E6206">
      <w:pPr>
        <w:pStyle w:val="style1010"/>
        <w:spacing w:line="232" w:lineRule="exact"/>
        <w:ind w:right="20"/>
        <w:jc w:val="center"/>
        <w:rPr>
          <w:color w:val="000000"/>
          <w:lang w:val="fr-FR"/>
        </w:rPr>
      </w:pPr>
    </w:p>
    <w:p w14:paraId="37C546DB" w14:textId="77777777" w:rsidR="009E6206" w:rsidRDefault="009E6206">
      <w:pPr>
        <w:pStyle w:val="style1010"/>
        <w:spacing w:line="232" w:lineRule="exact"/>
        <w:ind w:right="20"/>
        <w:jc w:val="center"/>
        <w:rPr>
          <w:color w:val="000000"/>
          <w:lang w:val="fr-FR"/>
        </w:rPr>
      </w:pPr>
    </w:p>
    <w:p w14:paraId="263C1068" w14:textId="77777777" w:rsidR="009E6206" w:rsidRDefault="009E6206">
      <w:pPr>
        <w:pStyle w:val="style1010"/>
        <w:spacing w:line="232" w:lineRule="exact"/>
        <w:ind w:right="20"/>
        <w:jc w:val="center"/>
        <w:rPr>
          <w:color w:val="000000"/>
          <w:lang w:val="fr-FR"/>
        </w:rPr>
      </w:pPr>
    </w:p>
    <w:p w14:paraId="694E3F3E" w14:textId="31FC2A5A" w:rsidR="00311648" w:rsidRDefault="00311648">
      <w:pPr>
        <w:rPr>
          <w:rFonts w:ascii="Trebuchet MS" w:eastAsia="Trebuchet MS" w:hAnsi="Trebuchet MS" w:cs="Trebuchet MS"/>
          <w:color w:val="000000"/>
          <w:sz w:val="20"/>
          <w:szCs w:val="20"/>
          <w:lang w:val="fr-FR"/>
        </w:rPr>
      </w:pPr>
      <w:r>
        <w:rPr>
          <w:color w:val="000000"/>
          <w:lang w:val="fr-FR"/>
        </w:rPr>
        <w:br w:type="page"/>
      </w:r>
    </w:p>
    <w:p w14:paraId="31F17E89" w14:textId="77777777" w:rsidR="009E6206" w:rsidRDefault="009E6206">
      <w:pPr>
        <w:pStyle w:val="style1010"/>
        <w:spacing w:after="240" w:line="232" w:lineRule="exact"/>
        <w:ind w:right="20"/>
        <w:jc w:val="center"/>
        <w:rPr>
          <w:color w:val="000000"/>
          <w:lang w:val="fr-FR"/>
        </w:rPr>
      </w:pPr>
    </w:p>
    <w:p w14:paraId="79DD2914" w14:textId="77777777" w:rsidR="009E6206" w:rsidRDefault="00E40BDE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b/>
          <w:color w:val="000000"/>
          <w:u w:val="single"/>
          <w:lang w:val="fr-FR"/>
        </w:rPr>
        <w:t>NANTISSEMENT OU CESSION DE CREANCES</w:t>
      </w:r>
    </w:p>
    <w:p w14:paraId="347DD243" w14:textId="77777777" w:rsidR="009E6206" w:rsidRDefault="009E6206">
      <w:pPr>
        <w:pStyle w:val="ParagrapheIndent1"/>
        <w:spacing w:line="232" w:lineRule="exact"/>
        <w:jc w:val="both"/>
        <w:rPr>
          <w:color w:val="000000"/>
          <w:lang w:val="fr-FR"/>
        </w:rPr>
      </w:pPr>
    </w:p>
    <w:p w14:paraId="59F820B1" w14:textId="77777777" w:rsidR="009E6206" w:rsidRDefault="00E40BDE">
      <w:pPr>
        <w:pStyle w:val="ParagrapheIndent1"/>
        <w:spacing w:line="232" w:lineRule="exact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Copie délivrée en unique exemplaire pour être remise à l'établissement de crédit en cas de cession ou de nantissement de créance de 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E6206" w14:paraId="1365726F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B03AA" w14:textId="79D65904" w:rsidR="009E6206" w:rsidRDefault="00E40BDE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439D577C" wp14:editId="6D3A8A3E">
                  <wp:extent cx="152400" cy="152400"/>
                  <wp:effectExtent l="0" t="0" r="0" b="0"/>
                  <wp:docPr id="15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850AD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BAE00" w14:textId="77777777" w:rsidR="009E6206" w:rsidRDefault="00E40BDE">
            <w:pPr>
              <w:pStyle w:val="ParagrapheIndent1"/>
              <w:spacing w:line="232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La totalité du marché dont le montant est de (indiquer le montant en chiffres et en lettres) :</w:t>
            </w:r>
          </w:p>
          <w:p w14:paraId="722F15D5" w14:textId="77777777" w:rsidR="009E6206" w:rsidRDefault="00E40BDE">
            <w:pPr>
              <w:pStyle w:val="ParagrapheIndent1"/>
              <w:spacing w:line="232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9E6206" w14:paraId="243F0C0C" w14:textId="77777777">
        <w:trPr>
          <w:trHeight w:val="4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3CF16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C52C2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FDF87" w14:textId="77777777" w:rsidR="009E6206" w:rsidRDefault="009E6206"/>
        </w:tc>
      </w:tr>
    </w:tbl>
    <w:p w14:paraId="21BDDF36" w14:textId="77777777" w:rsidR="009E6206" w:rsidRDefault="00E40BDE">
      <w:pPr>
        <w:spacing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E6206" w14:paraId="02FF64EA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8CC99" w14:textId="4065306D" w:rsidR="009E6206" w:rsidRDefault="00E40BDE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06320DA3" wp14:editId="5F043B56">
                  <wp:extent cx="152400" cy="152400"/>
                  <wp:effectExtent l="0" t="0" r="0" b="0"/>
                  <wp:docPr id="1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DC2FB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DCFE8" w14:textId="77777777" w:rsidR="009E6206" w:rsidRDefault="00E40BDE">
            <w:pPr>
              <w:pStyle w:val="ParagrapheIndent1"/>
              <w:spacing w:line="232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La totalité du bon de commande n° ........ afférent au marché (indiquer le montant en chiffres et lettres) :</w:t>
            </w:r>
          </w:p>
          <w:p w14:paraId="2FCDBE04" w14:textId="77777777" w:rsidR="009E6206" w:rsidRDefault="00E40BDE">
            <w:pPr>
              <w:pStyle w:val="ParagrapheIndent1"/>
              <w:spacing w:line="232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9E6206" w14:paraId="2C2125DC" w14:textId="77777777">
        <w:trPr>
          <w:trHeight w:val="66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F2719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BA581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911EA" w14:textId="77777777" w:rsidR="009E6206" w:rsidRDefault="009E6206"/>
        </w:tc>
      </w:tr>
    </w:tbl>
    <w:p w14:paraId="0EB63979" w14:textId="77777777" w:rsidR="009E6206" w:rsidRDefault="00E40BDE">
      <w:pPr>
        <w:spacing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E6206" w14:paraId="1566F907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7948B" w14:textId="106FF13C" w:rsidR="009E6206" w:rsidRDefault="00E40BDE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4941D4AC" wp14:editId="0651EFFA">
                  <wp:extent cx="152400" cy="152400"/>
                  <wp:effectExtent l="0" t="0" r="0" b="0"/>
                  <wp:docPr id="1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AA48A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70858" w14:textId="77777777" w:rsidR="009E6206" w:rsidRDefault="00E40BDE">
            <w:pPr>
              <w:pStyle w:val="ParagrapheIndent1"/>
              <w:spacing w:line="232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La partie des prestations que le titulaire n'envisage pas de confier à des sous-traitants bénéficiant du paiement direct, est évaluée à (indiquer en chiffres et en lettres) :</w:t>
            </w:r>
          </w:p>
          <w:p w14:paraId="43F7D303" w14:textId="77777777" w:rsidR="009E6206" w:rsidRDefault="00E40BDE">
            <w:pPr>
              <w:pStyle w:val="ParagrapheIndent1"/>
              <w:spacing w:line="232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9E6206" w14:paraId="0CFF6B19" w14:textId="77777777">
        <w:trPr>
          <w:trHeight w:val="66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C3A57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6E94F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13D09" w14:textId="77777777" w:rsidR="009E6206" w:rsidRDefault="009E6206"/>
        </w:tc>
      </w:tr>
    </w:tbl>
    <w:p w14:paraId="3DBC55FB" w14:textId="77777777" w:rsidR="009E6206" w:rsidRDefault="00E40BDE">
      <w:pPr>
        <w:spacing w:line="240" w:lineRule="exact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E6206" w14:paraId="3E5BE5DF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B44FD" w14:textId="78473B44" w:rsidR="009E6206" w:rsidRDefault="00E40BDE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7D8895A2" wp14:editId="4E5D9C6F">
                  <wp:extent cx="152400" cy="152400"/>
                  <wp:effectExtent l="0" t="0" r="0" b="0"/>
                  <wp:docPr id="1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290B3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6075B" w14:textId="77777777" w:rsidR="009E6206" w:rsidRDefault="00E40BDE">
            <w:pPr>
              <w:pStyle w:val="ParagrapheIndent1"/>
              <w:spacing w:line="232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La partie des prestations évaluée à (indiquer le montant en chiffres et en lettres) :</w:t>
            </w:r>
          </w:p>
          <w:p w14:paraId="34551037" w14:textId="77777777" w:rsidR="009E6206" w:rsidRDefault="00E40BDE">
            <w:pPr>
              <w:pStyle w:val="ParagrapheIndent1"/>
              <w:spacing w:line="232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9E6206" w14:paraId="6A8C2F8D" w14:textId="77777777">
        <w:trPr>
          <w:trHeight w:val="4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E7852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AD99A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AAD6D" w14:textId="77777777" w:rsidR="009E6206" w:rsidRDefault="009E6206"/>
        </w:tc>
      </w:tr>
    </w:tbl>
    <w:p w14:paraId="1F0915DB" w14:textId="77777777" w:rsidR="009E6206" w:rsidRDefault="00E40BDE">
      <w:pPr>
        <w:pStyle w:val="ParagrapheIndent1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et devant être exécutée par : . . . . . . . . . . . . . . . . . . </w:t>
      </w:r>
      <w:proofErr w:type="gramStart"/>
      <w:r>
        <w:rPr>
          <w:color w:val="000000"/>
          <w:lang w:val="fr-FR"/>
        </w:rPr>
        <w:t>. . . .</w:t>
      </w:r>
      <w:proofErr w:type="gramEnd"/>
      <w:r>
        <w:rPr>
          <w:color w:val="000000"/>
          <w:lang w:val="fr-FR"/>
        </w:rPr>
        <w:t xml:space="preserve"> en qualité de 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9E6206" w14:paraId="16B8B824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84009" w14:textId="658515DF" w:rsidR="009E6206" w:rsidRDefault="00E40BDE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7BE16F2B" wp14:editId="1D190FEF">
                  <wp:extent cx="152400" cy="152400"/>
                  <wp:effectExtent l="0" t="0" r="0" b="0"/>
                  <wp:docPr id="1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D6C10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79700" w14:textId="77777777" w:rsidR="009E6206" w:rsidRDefault="00E40BDE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membre d'un groupement d'entreprise</w:t>
            </w:r>
          </w:p>
        </w:tc>
      </w:tr>
      <w:tr w:rsidR="009E6206" w14:paraId="4FE77776" w14:textId="77777777">
        <w:trPr>
          <w:trHeight w:val="225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CE816" w14:textId="5EC6715D" w:rsidR="009E6206" w:rsidRDefault="00E40BDE">
            <w:pPr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1272C6A0" wp14:editId="146416AC">
                  <wp:extent cx="152400" cy="152400"/>
                  <wp:effectExtent l="0" t="0" r="0" b="0"/>
                  <wp:docPr id="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077E0" w14:textId="77777777" w:rsidR="009E6206" w:rsidRDefault="009E6206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384B9" w14:textId="77777777" w:rsidR="009E6206" w:rsidRDefault="00E40BDE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sous-traitant</w:t>
            </w:r>
          </w:p>
        </w:tc>
      </w:tr>
    </w:tbl>
    <w:p w14:paraId="7DDEC3ED" w14:textId="77777777" w:rsidR="009E6206" w:rsidRDefault="00E40BDE">
      <w:pPr>
        <w:spacing w:line="240" w:lineRule="exact"/>
      </w:pPr>
      <w:r>
        <w:t xml:space="preserve"> </w:t>
      </w:r>
    </w:p>
    <w:p w14:paraId="660F6809" w14:textId="77777777" w:rsidR="009E6206" w:rsidRDefault="00E40BDE">
      <w:pPr>
        <w:pStyle w:val="style1010"/>
        <w:spacing w:line="232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 xml:space="preserve">A . . . . . . . . . . . . . . . . . . </w:t>
      </w:r>
      <w:proofErr w:type="gramStart"/>
      <w:r>
        <w:rPr>
          <w:color w:val="000000"/>
          <w:lang w:val="fr-FR"/>
        </w:rPr>
        <w:t>. . . .</w:t>
      </w:r>
      <w:proofErr w:type="gramEnd"/>
    </w:p>
    <w:p w14:paraId="781714BB" w14:textId="77777777" w:rsidR="009E6206" w:rsidRDefault="00E40BDE">
      <w:pPr>
        <w:pStyle w:val="style1010"/>
        <w:spacing w:line="232" w:lineRule="exact"/>
        <w:ind w:right="2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 xml:space="preserve">Le . . . . . . . . . . . . . . . . . . </w:t>
      </w:r>
      <w:proofErr w:type="gramStart"/>
      <w:r>
        <w:rPr>
          <w:color w:val="000000"/>
          <w:lang w:val="fr-FR"/>
        </w:rPr>
        <w:t>. . . .</w:t>
      </w:r>
      <w:proofErr w:type="gramEnd"/>
    </w:p>
    <w:p w14:paraId="2883469E" w14:textId="77777777" w:rsidR="009E6206" w:rsidRDefault="009E6206">
      <w:pPr>
        <w:pStyle w:val="style1010"/>
        <w:spacing w:line="232" w:lineRule="exact"/>
        <w:ind w:right="20"/>
        <w:jc w:val="center"/>
        <w:rPr>
          <w:color w:val="000000"/>
          <w:lang w:val="fr-FR"/>
        </w:rPr>
      </w:pPr>
    </w:p>
    <w:p w14:paraId="4F38D877" w14:textId="77777777" w:rsidR="009E6206" w:rsidRDefault="00E40BDE">
      <w:pPr>
        <w:pStyle w:val="style1010"/>
        <w:spacing w:line="232" w:lineRule="exact"/>
        <w:ind w:right="20"/>
        <w:jc w:val="center"/>
        <w:rPr>
          <w:color w:val="000000"/>
          <w:sz w:val="16"/>
          <w:vertAlign w:val="superscript"/>
          <w:lang w:val="fr-FR"/>
        </w:rPr>
        <w:sectPr w:rsidR="009E6206">
          <w:footerReference w:type="default" r:id="rId10"/>
          <w:pgSz w:w="11900" w:h="16840"/>
          <w:pgMar w:top="1140" w:right="1140" w:bottom="1140" w:left="1140" w:header="1140" w:footer="1140" w:gutter="0"/>
          <w:cols w:space="708"/>
        </w:sectPr>
      </w:pPr>
      <w:r>
        <w:rPr>
          <w:b/>
          <w:color w:val="000000"/>
          <w:lang w:val="fr-FR"/>
        </w:rPr>
        <w:t>Signature</w:t>
      </w:r>
      <w:r>
        <w:rPr>
          <w:color w:val="000000"/>
          <w:lang w:val="fr-FR"/>
        </w:rPr>
        <w:t xml:space="preserve"> </w:t>
      </w:r>
      <w:r>
        <w:rPr>
          <w:color w:val="000000"/>
          <w:sz w:val="16"/>
          <w:vertAlign w:val="superscript"/>
          <w:lang w:val="fr-FR"/>
        </w:rPr>
        <w:t>1</w:t>
      </w:r>
    </w:p>
    <w:p w14:paraId="52D5287E" w14:textId="77777777" w:rsidR="009E6206" w:rsidRDefault="00E40BDE">
      <w:pPr>
        <w:pStyle w:val="Titre1"/>
        <w:spacing w:after="360"/>
        <w:jc w:val="center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26" w:name="ArtL1_A-CT"/>
      <w:bookmarkStart w:id="27" w:name="_Toc256000013"/>
      <w:bookmarkEnd w:id="26"/>
      <w:r>
        <w:rPr>
          <w:rFonts w:ascii="Trebuchet MS" w:eastAsia="Trebuchet MS" w:hAnsi="Trebuchet MS" w:cs="Trebuchet MS"/>
          <w:color w:val="000000"/>
          <w:sz w:val="28"/>
          <w:lang w:val="fr-FR"/>
        </w:rPr>
        <w:lastRenderedPageBreak/>
        <w:t>ANNEXE N° 1 : DÉSIGNATION DES CO-TRAITANTS ET RÉPARTITION DES PRESTATIONS</w:t>
      </w:r>
      <w:bookmarkEnd w:id="27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00"/>
        <w:gridCol w:w="4060"/>
        <w:gridCol w:w="1800"/>
        <w:gridCol w:w="900"/>
        <w:gridCol w:w="1800"/>
      </w:tblGrid>
      <w:tr w:rsidR="009E6206" w14:paraId="6CF1159F" w14:textId="77777777">
        <w:trPr>
          <w:trHeight w:val="585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4CC1" w14:textId="77777777" w:rsidR="009E6206" w:rsidRDefault="00E40BDE">
            <w:pPr>
              <w:spacing w:before="180" w:after="6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Désignation de l'entreprise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5FED" w14:textId="77777777" w:rsidR="009E6206" w:rsidRDefault="00E40BDE">
            <w:pPr>
              <w:spacing w:before="180" w:after="6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Prestations concernées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D02CE" w14:textId="77777777" w:rsidR="009E6206" w:rsidRDefault="00E40BDE">
            <w:pPr>
              <w:spacing w:before="180" w:after="6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Montant HT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16E7B" w14:textId="77777777" w:rsidR="009E6206" w:rsidRDefault="00E40BDE">
            <w:pPr>
              <w:spacing w:before="60" w:line="232" w:lineRule="exact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Taux</w:t>
            </w:r>
          </w:p>
          <w:p w14:paraId="15382FC4" w14:textId="77777777" w:rsidR="009E6206" w:rsidRDefault="00E40BDE">
            <w:pPr>
              <w:spacing w:before="60" w:after="20" w:line="232" w:lineRule="exact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TVA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D25D5" w14:textId="77777777" w:rsidR="009E6206" w:rsidRDefault="00E40BDE">
            <w:pPr>
              <w:spacing w:before="180" w:after="6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Montant TTC</w:t>
            </w:r>
          </w:p>
        </w:tc>
      </w:tr>
      <w:tr w:rsidR="009E6206" w14:paraId="0916DC3A" w14:textId="77777777">
        <w:trPr>
          <w:trHeight w:val="1285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76C45" w14:textId="77777777" w:rsidR="009E6206" w:rsidRDefault="00E40BD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Dénomination sociale :</w:t>
            </w:r>
          </w:p>
          <w:p w14:paraId="1E61887B" w14:textId="77777777" w:rsidR="009E6206" w:rsidRDefault="00E40BD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SIRET : ……………………</w:t>
            </w:r>
            <w:proofErr w:type="gramStart"/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…….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….Code APE…………</w:t>
            </w:r>
          </w:p>
          <w:p w14:paraId="1EBDA270" w14:textId="77777777" w:rsidR="009E6206" w:rsidRDefault="00E40BD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N° TVA intracommunautaire :</w:t>
            </w:r>
          </w:p>
          <w:p w14:paraId="6C0D6EAA" w14:textId="77777777" w:rsidR="009E6206" w:rsidRDefault="00E40BD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Adresse :</w:t>
            </w:r>
          </w:p>
          <w:p w14:paraId="5A5B50A4" w14:textId="77777777" w:rsidR="009E6206" w:rsidRDefault="009E6206">
            <w:pPr>
              <w:spacing w:after="100"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1782B" w14:textId="77777777" w:rsidR="009E6206" w:rsidRDefault="009E6206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C0C99" w14:textId="77777777" w:rsidR="009E6206" w:rsidRDefault="009E6206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C108A" w14:textId="77777777" w:rsidR="009E6206" w:rsidRDefault="009E6206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3587E" w14:textId="77777777" w:rsidR="009E6206" w:rsidRDefault="009E6206"/>
        </w:tc>
      </w:tr>
      <w:tr w:rsidR="009E6206" w14:paraId="02624E6F" w14:textId="77777777">
        <w:trPr>
          <w:trHeight w:val="1285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B599D" w14:textId="77777777" w:rsidR="009E6206" w:rsidRDefault="00E40BD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Dénomination sociale :</w:t>
            </w:r>
          </w:p>
          <w:p w14:paraId="4779ACE2" w14:textId="77777777" w:rsidR="009E6206" w:rsidRDefault="00E40BD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SIRET : ……………………</w:t>
            </w:r>
            <w:proofErr w:type="gramStart"/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…….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….Code APE…………</w:t>
            </w:r>
          </w:p>
          <w:p w14:paraId="21EA3391" w14:textId="77777777" w:rsidR="009E6206" w:rsidRDefault="00E40BD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N° TVA intracommunautaire :</w:t>
            </w:r>
          </w:p>
          <w:p w14:paraId="30C916DF" w14:textId="77777777" w:rsidR="009E6206" w:rsidRDefault="00E40BD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Adresse :</w:t>
            </w:r>
          </w:p>
          <w:p w14:paraId="2D7F30A5" w14:textId="77777777" w:rsidR="009E6206" w:rsidRDefault="009E6206">
            <w:pPr>
              <w:spacing w:after="100"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9F64C" w14:textId="77777777" w:rsidR="009E6206" w:rsidRDefault="009E6206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789B" w14:textId="77777777" w:rsidR="009E6206" w:rsidRDefault="009E6206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1B896" w14:textId="77777777" w:rsidR="009E6206" w:rsidRDefault="009E6206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32A15" w14:textId="77777777" w:rsidR="009E6206" w:rsidRDefault="009E6206"/>
        </w:tc>
      </w:tr>
      <w:tr w:rsidR="009E6206" w14:paraId="0DF58194" w14:textId="77777777">
        <w:trPr>
          <w:trHeight w:val="1285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7B3E5" w14:textId="77777777" w:rsidR="009E6206" w:rsidRDefault="00E40BD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Dénomination sociale :</w:t>
            </w:r>
          </w:p>
          <w:p w14:paraId="756D1B2D" w14:textId="77777777" w:rsidR="009E6206" w:rsidRDefault="00E40BD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SIRET : ……………………</w:t>
            </w:r>
            <w:proofErr w:type="gramStart"/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…….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….Code APE…………</w:t>
            </w:r>
          </w:p>
          <w:p w14:paraId="75B88D06" w14:textId="77777777" w:rsidR="009E6206" w:rsidRDefault="00E40BD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N° TVA intracommunautaire :</w:t>
            </w:r>
          </w:p>
          <w:p w14:paraId="44070CCD" w14:textId="77777777" w:rsidR="009E6206" w:rsidRDefault="00E40BD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Adresse :</w:t>
            </w:r>
          </w:p>
          <w:p w14:paraId="5D82E46B" w14:textId="77777777" w:rsidR="009E6206" w:rsidRDefault="009E6206">
            <w:pPr>
              <w:spacing w:after="100"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1D5CF" w14:textId="77777777" w:rsidR="009E6206" w:rsidRDefault="009E6206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4201E" w14:textId="77777777" w:rsidR="009E6206" w:rsidRDefault="009E6206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10865" w14:textId="77777777" w:rsidR="009E6206" w:rsidRDefault="009E6206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C0CD8" w14:textId="77777777" w:rsidR="009E6206" w:rsidRDefault="009E6206"/>
        </w:tc>
      </w:tr>
      <w:tr w:rsidR="009E6206" w14:paraId="71E730B3" w14:textId="77777777">
        <w:trPr>
          <w:trHeight w:val="1285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8CCB4" w14:textId="77777777" w:rsidR="009E6206" w:rsidRDefault="00E40BD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Dénomination sociale :</w:t>
            </w:r>
          </w:p>
          <w:p w14:paraId="1B51E93D" w14:textId="77777777" w:rsidR="009E6206" w:rsidRDefault="00E40BD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SIRET : ……………………</w:t>
            </w:r>
            <w:proofErr w:type="gramStart"/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…….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….Code APE…………</w:t>
            </w:r>
          </w:p>
          <w:p w14:paraId="306D8674" w14:textId="77777777" w:rsidR="009E6206" w:rsidRDefault="00E40BD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N° TVA intracommunautaire :</w:t>
            </w:r>
          </w:p>
          <w:p w14:paraId="74CBD9F1" w14:textId="77777777" w:rsidR="009E6206" w:rsidRDefault="00E40BD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Adresse :</w:t>
            </w:r>
          </w:p>
          <w:p w14:paraId="4B74EF88" w14:textId="77777777" w:rsidR="009E6206" w:rsidRDefault="009E6206">
            <w:pPr>
              <w:spacing w:after="100"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60D58" w14:textId="77777777" w:rsidR="009E6206" w:rsidRDefault="009E6206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ADA1C" w14:textId="77777777" w:rsidR="009E6206" w:rsidRDefault="009E6206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E48A7" w14:textId="77777777" w:rsidR="009E6206" w:rsidRDefault="009E6206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5F865" w14:textId="77777777" w:rsidR="009E6206" w:rsidRDefault="009E6206"/>
        </w:tc>
      </w:tr>
      <w:tr w:rsidR="009E6206" w14:paraId="254B3B34" w14:textId="77777777">
        <w:trPr>
          <w:trHeight w:val="1285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44687" w14:textId="77777777" w:rsidR="009E6206" w:rsidRDefault="00E40BD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Dénomination sociale :</w:t>
            </w:r>
          </w:p>
          <w:p w14:paraId="4F527A7D" w14:textId="77777777" w:rsidR="009E6206" w:rsidRDefault="00E40BD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SIRET : ……………………</w:t>
            </w:r>
            <w:proofErr w:type="gramStart"/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…….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….Code APE…………</w:t>
            </w:r>
          </w:p>
          <w:p w14:paraId="2A31F842" w14:textId="77777777" w:rsidR="009E6206" w:rsidRDefault="00E40BD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N° TVA intracommunautaire :</w:t>
            </w:r>
          </w:p>
          <w:p w14:paraId="5A0DD690" w14:textId="77777777" w:rsidR="009E6206" w:rsidRDefault="00E40BD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Adresse :</w:t>
            </w:r>
          </w:p>
          <w:p w14:paraId="5FED434E" w14:textId="77777777" w:rsidR="009E6206" w:rsidRDefault="009E6206">
            <w:pPr>
              <w:spacing w:after="100"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BDDE1" w14:textId="77777777" w:rsidR="009E6206" w:rsidRDefault="009E6206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BD2B7" w14:textId="77777777" w:rsidR="009E6206" w:rsidRDefault="009E6206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5F05" w14:textId="77777777" w:rsidR="009E6206" w:rsidRDefault="009E6206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D008F" w14:textId="77777777" w:rsidR="009E6206" w:rsidRDefault="009E6206"/>
        </w:tc>
      </w:tr>
      <w:tr w:rsidR="009E6206" w14:paraId="78D51105" w14:textId="77777777">
        <w:trPr>
          <w:trHeight w:val="585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AF7C8" w14:textId="77777777" w:rsidR="009E6206" w:rsidRDefault="009E6206"/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8ED8" w14:textId="77777777" w:rsidR="009E6206" w:rsidRDefault="00E40BDE">
            <w:pPr>
              <w:spacing w:before="180" w:after="60"/>
              <w:ind w:left="80" w:right="8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Totaux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4D07B" w14:textId="77777777" w:rsidR="009E6206" w:rsidRDefault="009E6206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EDA9F" w14:textId="77777777" w:rsidR="009E6206" w:rsidRDefault="009E6206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5DABB" w14:textId="77777777" w:rsidR="009E6206" w:rsidRDefault="009E6206"/>
        </w:tc>
      </w:tr>
    </w:tbl>
    <w:p w14:paraId="20FAEBE6" w14:textId="77777777" w:rsidR="009E6206" w:rsidRDefault="009E6206"/>
    <w:sectPr w:rsidR="009E6206">
      <w:footerReference w:type="default" r:id="rId11"/>
      <w:pgSz w:w="16840" w:h="11900" w:orient="landscape"/>
      <w:pgMar w:top="1140" w:right="1140" w:bottom="1140" w:left="1140" w:header="1140" w:footer="11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3D77" w14:textId="77777777" w:rsidR="00CF2457" w:rsidRDefault="00E40BDE">
      <w:r>
        <w:separator/>
      </w:r>
    </w:p>
  </w:endnote>
  <w:endnote w:type="continuationSeparator" w:id="0">
    <w:p w14:paraId="01246607" w14:textId="77777777" w:rsidR="00CF2457" w:rsidRDefault="00E4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C25A" w14:textId="77777777" w:rsidR="009E6206" w:rsidRDefault="009E6206">
    <w:pPr>
      <w:spacing w:line="240" w:lineRule="exact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9E6206" w14:paraId="5FBD68EB" w14:textId="77777777">
      <w:trPr>
        <w:trHeight w:val="245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8EAA7C6" w14:textId="77777777" w:rsidR="009E6206" w:rsidRDefault="00E40BDE">
          <w:pPr>
            <w:pStyle w:val="PiedDePage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>Consultation n</w:t>
          </w:r>
          <w:proofErr w:type="gramStart"/>
          <w:r>
            <w:rPr>
              <w:color w:val="000000"/>
              <w:lang w:val="fr-FR"/>
            </w:rPr>
            <w:t>°:</w:t>
          </w:r>
          <w:proofErr w:type="gramEnd"/>
          <w:r>
            <w:rPr>
              <w:color w:val="000000"/>
              <w:lang w:val="fr-FR"/>
            </w:rPr>
            <w:t xml:space="preserve"> 2023-AG-002</w:t>
          </w: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D332FCB" w14:textId="77777777" w:rsidR="009E6206" w:rsidRDefault="00E40BDE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>
            <w:rPr>
              <w:color w:val="000000"/>
              <w:lang w:val="fr-FR"/>
            </w:rPr>
            <w:fldChar w:fldCharType="separate"/>
          </w:r>
          <w:r>
            <w:rPr>
              <w:color w:val="000000"/>
              <w:lang w:val="fr-FR"/>
            </w:rPr>
            <w:t>6</w:t>
          </w:r>
          <w:r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>
            <w:rPr>
              <w:color w:val="000000"/>
              <w:lang w:val="fr-FR"/>
            </w:rPr>
            <w:fldChar w:fldCharType="separate"/>
          </w:r>
          <w:r>
            <w:rPr>
              <w:color w:val="000000"/>
              <w:lang w:val="fr-FR"/>
            </w:rPr>
            <w:t>10</w:t>
          </w:r>
          <w:r>
            <w:rPr>
              <w:color w:val="000000"/>
              <w:lang w:val="fr-FR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5F47" w14:textId="77777777" w:rsidR="009E6206" w:rsidRDefault="00E40BDE">
    <w:pPr>
      <w:pStyle w:val="PiedDePage"/>
      <w:rPr>
        <w:color w:val="000000"/>
        <w:sz w:val="16"/>
        <w:lang w:val="fr-FR"/>
      </w:rPr>
    </w:pPr>
    <w:r>
      <w:rPr>
        <w:color w:val="000000"/>
        <w:sz w:val="16"/>
        <w:lang w:val="fr-FR"/>
      </w:rPr>
      <w:t xml:space="preserve">(1)  Mention facultative dans le cas d'un dépôt signé électroniquement </w:t>
    </w:r>
  </w:p>
  <w:p w14:paraId="7B1C1E9A" w14:textId="77777777" w:rsidR="009E6206" w:rsidRDefault="009E6206">
    <w:pPr>
      <w:spacing w:after="160" w:line="240" w:lineRule="exact"/>
    </w:pPr>
  </w:p>
  <w:p w14:paraId="00CEE4DF" w14:textId="77777777" w:rsidR="009E6206" w:rsidRDefault="009E6206">
    <w:pPr>
      <w:spacing w:line="240" w:lineRule="exact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9E6206" w14:paraId="48954A26" w14:textId="77777777">
      <w:trPr>
        <w:trHeight w:val="245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C2EFA48" w14:textId="77777777" w:rsidR="009E6206" w:rsidRDefault="00E40BDE">
          <w:pPr>
            <w:pStyle w:val="PiedDePage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>Consultation n</w:t>
          </w:r>
          <w:proofErr w:type="gramStart"/>
          <w:r>
            <w:rPr>
              <w:color w:val="000000"/>
              <w:lang w:val="fr-FR"/>
            </w:rPr>
            <w:t>°:</w:t>
          </w:r>
          <w:proofErr w:type="gramEnd"/>
          <w:r>
            <w:rPr>
              <w:color w:val="000000"/>
              <w:lang w:val="fr-FR"/>
            </w:rPr>
            <w:t xml:space="preserve"> 2023-AG-002</w:t>
          </w: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14469A2" w14:textId="77777777" w:rsidR="009E6206" w:rsidRDefault="00E40BDE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>
            <w:rPr>
              <w:color w:val="000000"/>
              <w:lang w:val="fr-FR"/>
            </w:rPr>
            <w:fldChar w:fldCharType="separate"/>
          </w:r>
          <w:r>
            <w:rPr>
              <w:color w:val="000000"/>
              <w:lang w:val="fr-FR"/>
            </w:rPr>
            <w:t>8</w:t>
          </w:r>
          <w:r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>
            <w:rPr>
              <w:color w:val="000000"/>
              <w:lang w:val="fr-FR"/>
            </w:rPr>
            <w:fldChar w:fldCharType="separate"/>
          </w:r>
          <w:r>
            <w:rPr>
              <w:color w:val="000000"/>
              <w:lang w:val="fr-FR"/>
            </w:rPr>
            <w:t>10</w:t>
          </w:r>
          <w:r>
            <w:rPr>
              <w:color w:val="000000"/>
              <w:lang w:val="fr-FR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FE47" w14:textId="77777777" w:rsidR="009E6206" w:rsidRDefault="00E40BDE">
    <w:pPr>
      <w:pStyle w:val="PiedDePage"/>
      <w:rPr>
        <w:color w:val="000000"/>
        <w:sz w:val="16"/>
        <w:lang w:val="fr-FR"/>
      </w:rPr>
    </w:pPr>
    <w:r>
      <w:rPr>
        <w:color w:val="000000"/>
        <w:sz w:val="16"/>
        <w:lang w:val="fr-FR"/>
      </w:rPr>
      <w:t xml:space="preserve">(1)  Date et signature originales </w:t>
    </w:r>
  </w:p>
  <w:p w14:paraId="57CCB911" w14:textId="77777777" w:rsidR="009E6206" w:rsidRDefault="009E6206">
    <w:pPr>
      <w:spacing w:after="160" w:line="240" w:lineRule="exact"/>
    </w:pPr>
  </w:p>
  <w:p w14:paraId="63E4A1C2" w14:textId="77777777" w:rsidR="009E6206" w:rsidRDefault="009E6206">
    <w:pPr>
      <w:spacing w:line="240" w:lineRule="exact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9E6206" w14:paraId="7FDF94EC" w14:textId="77777777">
      <w:trPr>
        <w:trHeight w:val="245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51E6E7C" w14:textId="77777777" w:rsidR="009E6206" w:rsidRDefault="00E40BDE">
          <w:pPr>
            <w:pStyle w:val="PiedDePage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>Consultation n</w:t>
          </w:r>
          <w:proofErr w:type="gramStart"/>
          <w:r>
            <w:rPr>
              <w:color w:val="000000"/>
              <w:lang w:val="fr-FR"/>
            </w:rPr>
            <w:t>°:</w:t>
          </w:r>
          <w:proofErr w:type="gramEnd"/>
          <w:r>
            <w:rPr>
              <w:color w:val="000000"/>
              <w:lang w:val="fr-FR"/>
            </w:rPr>
            <w:t xml:space="preserve"> 2023-AG-002</w:t>
          </w: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B81712D" w14:textId="77777777" w:rsidR="009E6206" w:rsidRDefault="00E40BDE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>
            <w:rPr>
              <w:color w:val="000000"/>
              <w:lang w:val="fr-FR"/>
            </w:rPr>
            <w:fldChar w:fldCharType="separate"/>
          </w:r>
          <w:r>
            <w:rPr>
              <w:color w:val="000000"/>
              <w:lang w:val="fr-FR"/>
            </w:rPr>
            <w:t>9</w:t>
          </w:r>
          <w:r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>
            <w:rPr>
              <w:color w:val="000000"/>
              <w:lang w:val="fr-FR"/>
            </w:rPr>
            <w:fldChar w:fldCharType="separate"/>
          </w:r>
          <w:r>
            <w:rPr>
              <w:color w:val="000000"/>
              <w:lang w:val="fr-FR"/>
            </w:rPr>
            <w:t>10</w:t>
          </w:r>
          <w:r>
            <w:rPr>
              <w:color w:val="000000"/>
              <w:lang w:val="fr-FR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000"/>
      <w:gridCol w:w="5560"/>
    </w:tblGrid>
    <w:tr w:rsidR="009E6206" w14:paraId="0F5055B5" w14:textId="77777777">
      <w:trPr>
        <w:trHeight w:val="385"/>
      </w:trPr>
      <w:tc>
        <w:tcPr>
          <w:tcW w:w="90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E81ED5E" w14:textId="77777777" w:rsidR="009E6206" w:rsidRDefault="00E40BDE">
          <w:pPr>
            <w:rPr>
              <w:rFonts w:ascii="Trebuchet MS" w:eastAsia="Trebuchet MS" w:hAnsi="Trebuchet MS" w:cs="Trebuchet MS"/>
              <w:color w:val="000000"/>
              <w:sz w:val="20"/>
              <w:lang w:val="fr-FR"/>
            </w:rPr>
          </w:pPr>
          <w:r>
            <w:rPr>
              <w:rFonts w:ascii="Trebuchet MS" w:eastAsia="Trebuchet MS" w:hAnsi="Trebuchet MS" w:cs="Trebuchet MS"/>
              <w:color w:val="000000"/>
              <w:sz w:val="20"/>
              <w:lang w:val="fr-FR"/>
            </w:rPr>
            <w:t>Consultation n</w:t>
          </w:r>
          <w:proofErr w:type="gramStart"/>
          <w:r>
            <w:rPr>
              <w:rFonts w:ascii="Trebuchet MS" w:eastAsia="Trebuchet MS" w:hAnsi="Trebuchet MS" w:cs="Trebuchet MS"/>
              <w:color w:val="000000"/>
              <w:sz w:val="20"/>
              <w:lang w:val="fr-FR"/>
            </w:rPr>
            <w:t>°:</w:t>
          </w:r>
          <w:proofErr w:type="gramEnd"/>
          <w:r>
            <w:rPr>
              <w:rFonts w:ascii="Trebuchet MS" w:eastAsia="Trebuchet MS" w:hAnsi="Trebuchet MS" w:cs="Trebuchet MS"/>
              <w:color w:val="000000"/>
              <w:sz w:val="20"/>
              <w:lang w:val="fr-FR"/>
            </w:rPr>
            <w:t xml:space="preserve"> 2023-AG-002</w:t>
          </w:r>
        </w:p>
      </w:tc>
      <w:tc>
        <w:tcPr>
          <w:tcW w:w="556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97BD969" w14:textId="77777777" w:rsidR="009E6206" w:rsidRDefault="00E40BDE">
          <w:pPr>
            <w:jc w:val="right"/>
            <w:rPr>
              <w:rFonts w:ascii="Trebuchet MS" w:eastAsia="Trebuchet MS" w:hAnsi="Trebuchet MS" w:cs="Trebuchet MS"/>
              <w:color w:val="000000"/>
              <w:sz w:val="20"/>
              <w:lang w:val="fr-FR"/>
            </w:rPr>
          </w:pPr>
          <w:r>
            <w:rPr>
              <w:rFonts w:ascii="Trebuchet MS" w:eastAsia="Trebuchet MS" w:hAnsi="Trebuchet MS" w:cs="Trebuchet MS"/>
              <w:color w:val="000000"/>
              <w:sz w:val="20"/>
              <w:lang w:val="fr-FR"/>
            </w:rPr>
            <w:t xml:space="preserve">Page </w:t>
          </w:r>
          <w:r>
            <w:rPr>
              <w:rFonts w:ascii="Trebuchet MS" w:eastAsia="Trebuchet MS" w:hAnsi="Trebuchet MS" w:cs="Trebuchet MS"/>
              <w:color w:val="000000"/>
              <w:sz w:val="20"/>
              <w:lang w:val="fr-FR"/>
            </w:rPr>
            <w:fldChar w:fldCharType="begin"/>
          </w:r>
          <w:r>
            <w:rPr>
              <w:rFonts w:ascii="Trebuchet MS" w:eastAsia="Trebuchet MS" w:hAnsi="Trebuchet MS" w:cs="Trebuchet MS"/>
              <w:color w:val="000000"/>
              <w:sz w:val="20"/>
              <w:lang w:val="fr-FR"/>
            </w:rPr>
            <w:instrText xml:space="preserve"> PAGE </w:instrText>
          </w:r>
          <w:r>
            <w:rPr>
              <w:rFonts w:ascii="Trebuchet MS" w:eastAsia="Trebuchet MS" w:hAnsi="Trebuchet MS" w:cs="Trebuchet MS"/>
              <w:color w:val="000000"/>
              <w:sz w:val="20"/>
              <w:lang w:val="fr-FR"/>
            </w:rPr>
            <w:fldChar w:fldCharType="separate"/>
          </w:r>
          <w:r>
            <w:rPr>
              <w:rFonts w:ascii="Trebuchet MS" w:eastAsia="Trebuchet MS" w:hAnsi="Trebuchet MS" w:cs="Trebuchet MS"/>
              <w:color w:val="000000"/>
              <w:sz w:val="20"/>
              <w:lang w:val="fr-FR"/>
            </w:rPr>
            <w:t>10</w:t>
          </w:r>
          <w:r>
            <w:rPr>
              <w:rFonts w:ascii="Trebuchet MS" w:eastAsia="Trebuchet MS" w:hAnsi="Trebuchet MS" w:cs="Trebuchet MS"/>
              <w:color w:val="000000"/>
              <w:sz w:val="20"/>
              <w:lang w:val="fr-FR"/>
            </w:rPr>
            <w:fldChar w:fldCharType="end"/>
          </w:r>
          <w:r>
            <w:rPr>
              <w:rFonts w:ascii="Trebuchet MS" w:eastAsia="Trebuchet MS" w:hAnsi="Trebuchet MS" w:cs="Trebuchet MS"/>
              <w:color w:val="000000"/>
              <w:sz w:val="20"/>
              <w:lang w:val="fr-FR"/>
            </w:rPr>
            <w:t xml:space="preserve"> sur </w:t>
          </w:r>
          <w:r>
            <w:rPr>
              <w:rFonts w:ascii="Trebuchet MS" w:eastAsia="Trebuchet MS" w:hAnsi="Trebuchet MS" w:cs="Trebuchet MS"/>
              <w:color w:val="000000"/>
              <w:sz w:val="20"/>
              <w:lang w:val="fr-FR"/>
            </w:rPr>
            <w:fldChar w:fldCharType="begin"/>
          </w:r>
          <w:r>
            <w:rPr>
              <w:rFonts w:ascii="Trebuchet MS" w:eastAsia="Trebuchet MS" w:hAnsi="Trebuchet MS" w:cs="Trebuchet MS"/>
              <w:color w:val="000000"/>
              <w:sz w:val="20"/>
              <w:lang w:val="fr-FR"/>
            </w:rPr>
            <w:instrText xml:space="preserve"> NUMPAGES </w:instrText>
          </w:r>
          <w:r>
            <w:rPr>
              <w:rFonts w:ascii="Trebuchet MS" w:eastAsia="Trebuchet MS" w:hAnsi="Trebuchet MS" w:cs="Trebuchet MS"/>
              <w:color w:val="000000"/>
              <w:sz w:val="20"/>
              <w:lang w:val="fr-FR"/>
            </w:rPr>
            <w:fldChar w:fldCharType="separate"/>
          </w:r>
          <w:r>
            <w:rPr>
              <w:rFonts w:ascii="Trebuchet MS" w:eastAsia="Trebuchet MS" w:hAnsi="Trebuchet MS" w:cs="Trebuchet MS"/>
              <w:color w:val="000000"/>
              <w:sz w:val="20"/>
              <w:lang w:val="fr-FR"/>
            </w:rPr>
            <w:t>10</w:t>
          </w:r>
          <w:r>
            <w:rPr>
              <w:rFonts w:ascii="Trebuchet MS" w:eastAsia="Trebuchet MS" w:hAnsi="Trebuchet MS" w:cs="Trebuchet MS"/>
              <w:color w:val="000000"/>
              <w:sz w:val="20"/>
              <w:lang w:val="fr-FR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A14B" w14:textId="77777777" w:rsidR="00CF2457" w:rsidRDefault="00E40BDE">
      <w:r>
        <w:separator/>
      </w:r>
    </w:p>
  </w:footnote>
  <w:footnote w:type="continuationSeparator" w:id="0">
    <w:p w14:paraId="3786DA7B" w14:textId="77777777" w:rsidR="00CF2457" w:rsidRDefault="00E40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06"/>
    <w:rsid w:val="00311648"/>
    <w:rsid w:val="00517774"/>
    <w:rsid w:val="0081799B"/>
    <w:rsid w:val="009E6206"/>
    <w:rsid w:val="00CF2457"/>
    <w:rsid w:val="00E4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81DA4"/>
  <w15:docId w15:val="{03985CEE-5F3B-478C-9012-B89A3B2A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">
    <w:name w:val="table"/>
    <w:qFormat/>
  </w:style>
  <w:style w:type="paragraph" w:customStyle="1" w:styleId="tableGroupe">
    <w:name w:val="tableGroupe"/>
    <w:qFormat/>
  </w:style>
  <w:style w:type="paragraph" w:customStyle="1" w:styleId="saisieClientCel">
    <w:name w:val="saisieClient_Cel"/>
    <w:qFormat/>
  </w:style>
  <w:style w:type="paragraph" w:customStyle="1" w:styleId="saisieClientHead">
    <w:name w:val="saisieClient_Head"/>
    <w:qFormat/>
  </w:style>
  <w:style w:type="paragraph" w:customStyle="1" w:styleId="style1010">
    <w:name w:val="style1|010"/>
    <w:qFormat/>
    <w:rPr>
      <w:rFonts w:ascii="Trebuchet MS" w:eastAsia="Trebuchet MS" w:hAnsi="Trebuchet MS" w:cs="Trebuchet MS"/>
    </w:rPr>
  </w:style>
  <w:style w:type="paragraph" w:customStyle="1" w:styleId="PiedDePage">
    <w:name w:val="PiedDePage"/>
    <w:basedOn w:val="Normal"/>
    <w:next w:val="Normal"/>
    <w:qFormat/>
    <w:rPr>
      <w:rFonts w:ascii="Trebuchet MS" w:eastAsia="Trebuchet MS" w:hAnsi="Trebuchet MS" w:cs="Trebuchet MS"/>
      <w:sz w:val="18"/>
    </w:rPr>
  </w:style>
  <w:style w:type="paragraph" w:customStyle="1" w:styleId="ParagrapheIndent1">
    <w:name w:val="ParagrapheIndent1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style1">
    <w:name w:val="style1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Valign">
    <w:name w:val="Valign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tableCF">
    <w:name w:val="table CF"/>
    <w:basedOn w:val="Normal"/>
    <w:next w:val="Normal"/>
    <w:qFormat/>
    <w:rPr>
      <w:rFonts w:ascii="Trebuchet MS" w:eastAsia="Trebuchet MS" w:hAnsi="Trebuchet MS" w:cs="Trebuchet MS"/>
      <w:b/>
      <w:sz w:val="20"/>
    </w:rPr>
  </w:style>
  <w:style w:type="paragraph" w:customStyle="1" w:styleId="tableCH">
    <w:name w:val="table CH"/>
    <w:basedOn w:val="Normal"/>
    <w:next w:val="Normal"/>
    <w:qFormat/>
    <w:rPr>
      <w:rFonts w:ascii="Trebuchet MS" w:eastAsia="Trebuchet MS" w:hAnsi="Trebuchet MS" w:cs="Trebuchet MS"/>
      <w:b/>
      <w:sz w:val="20"/>
    </w:rPr>
  </w:style>
  <w:style w:type="paragraph" w:customStyle="1" w:styleId="tableTD">
    <w:name w:val="table TD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ParagrapheIndent2">
    <w:name w:val="ParagrapheIndent2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styleId="TM1">
    <w:name w:val="toc 1"/>
    <w:basedOn w:val="Normal"/>
    <w:next w:val="Normal"/>
    <w:autoRedefine/>
    <w:rsid w:val="00805BCE"/>
  </w:style>
  <w:style w:type="paragraph" w:styleId="TM2">
    <w:name w:val="toc 2"/>
    <w:basedOn w:val="Normal"/>
    <w:next w:val="Normal"/>
    <w:autoRedefine/>
    <w:rsid w:val="00805BCE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1731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Crepin Pascal</dc:creator>
  <cp:lastModifiedBy>Pascal CREPN</cp:lastModifiedBy>
  <cp:revision>5</cp:revision>
  <dcterms:created xsi:type="dcterms:W3CDTF">2023-05-15T14:21:00Z</dcterms:created>
  <dcterms:modified xsi:type="dcterms:W3CDTF">2023-06-21T12:58:00Z</dcterms:modified>
</cp:coreProperties>
</file>